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A6A0" w14:textId="77777777" w:rsidR="00CC44DA" w:rsidRDefault="00434472" w:rsidP="00CC44DA">
      <w:pPr>
        <w:spacing w:line="280" w:lineRule="exact"/>
        <w:ind w:right="283"/>
        <w:jc w:val="center"/>
        <w:rPr>
          <w:rFonts w:ascii="Verdana" w:hAnsi="Verdana" w:cs="Tahoma"/>
          <w:b/>
          <w:color w:val="88BD2F"/>
          <w:sz w:val="20"/>
          <w:szCs w:val="22"/>
          <w:lang w:val="pl-PL"/>
        </w:rPr>
      </w:pPr>
      <w:r w:rsidRPr="009D1977">
        <w:rPr>
          <w:rFonts w:ascii="Verdana" w:hAnsi="Verdana" w:cs="Tahoma"/>
          <w:b/>
          <w:noProof/>
          <w:color w:val="88BD2F"/>
          <w:sz w:val="18"/>
          <w:szCs w:val="20"/>
          <w:lang w:val="pl-PL"/>
        </w:rPr>
        <w:drawing>
          <wp:anchor distT="0" distB="0" distL="114300" distR="114300" simplePos="0" relativeHeight="251664384" behindDoc="1" locked="0" layoutInCell="1" allowOverlap="1" wp14:anchorId="24678874" wp14:editId="6ADFEFE0">
            <wp:simplePos x="0" y="0"/>
            <wp:positionH relativeFrom="margin">
              <wp:posOffset>5180965</wp:posOffset>
            </wp:positionH>
            <wp:positionV relativeFrom="margin">
              <wp:posOffset>33020</wp:posOffset>
            </wp:positionV>
            <wp:extent cx="892810" cy="563880"/>
            <wp:effectExtent l="0" t="0" r="2540" b="7620"/>
            <wp:wrapTight wrapText="bothSides">
              <wp:wrapPolygon edited="0">
                <wp:start x="0" y="0"/>
                <wp:lineTo x="0" y="17514"/>
                <wp:lineTo x="5991" y="21162"/>
                <wp:lineTo x="21201" y="21162"/>
                <wp:lineTo x="21201" y="2919"/>
                <wp:lineTo x="9679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Wniosek o </w:t>
      </w:r>
      <w:r w:rsidR="00ED4B53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>wydanie</w:t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Europejskiej Oceny Technicznej (EOT),</w:t>
      </w:r>
      <w:r w:rsidR="00CC44DA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</w:t>
      </w:r>
    </w:p>
    <w:p w14:paraId="19787D86" w14:textId="43DDE9EB" w:rsidR="00CA6BCF" w:rsidRPr="009D1977" w:rsidRDefault="00434472" w:rsidP="00CC44DA">
      <w:pPr>
        <w:spacing w:line="280" w:lineRule="exact"/>
        <w:ind w:right="283"/>
        <w:jc w:val="center"/>
        <w:rPr>
          <w:rFonts w:ascii="Verdana" w:hAnsi="Verdana" w:cs="Tahoma"/>
          <w:b/>
          <w:color w:val="88BD2F"/>
          <w:sz w:val="18"/>
          <w:szCs w:val="20"/>
          <w:lang w:val="pl-PL"/>
        </w:rPr>
      </w:pPr>
      <w:r>
        <w:rPr>
          <w:rFonts w:ascii="Verdana" w:hAnsi="Verdana" w:cs="Tahoma"/>
          <w:b/>
          <w:color w:val="88BD2F"/>
          <w:sz w:val="20"/>
          <w:szCs w:val="22"/>
          <w:lang w:val="pl-PL"/>
        </w:rPr>
        <w:t>o</w:t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której mowa w artykule 26 rozporządzenia (EU) Nr 305/2011</w:t>
      </w:r>
      <w:r w:rsidR="000671AF" w:rsidRPr="009D1977">
        <w:rPr>
          <w:rFonts w:ascii="Verdana" w:hAnsi="Verdana" w:cs="Tahoma"/>
          <w:b/>
          <w:color w:val="88BD2F"/>
          <w:sz w:val="20"/>
          <w:szCs w:val="22"/>
          <w:vertAlign w:val="superscript"/>
          <w:lang w:val="pl-PL"/>
        </w:rPr>
        <w:t>1)</w:t>
      </w:r>
    </w:p>
    <w:p w14:paraId="3E742BD6" w14:textId="77777777" w:rsidR="00CA6BCF" w:rsidRPr="009D1977" w:rsidRDefault="00CA6BCF" w:rsidP="009D1977">
      <w:pPr>
        <w:spacing w:line="23" w:lineRule="atLeast"/>
        <w:ind w:right="284"/>
        <w:jc w:val="center"/>
        <w:rPr>
          <w:rFonts w:ascii="Verdana" w:hAnsi="Verdana" w:cs="Tahoma"/>
          <w:b/>
          <w:sz w:val="8"/>
          <w:szCs w:val="20"/>
          <w:lang w:val="pl-PL"/>
        </w:rPr>
      </w:pPr>
    </w:p>
    <w:p w14:paraId="25F9E84B" w14:textId="77777777" w:rsidR="00CC44DA" w:rsidRDefault="00705298" w:rsidP="00CC44DA">
      <w:pPr>
        <w:spacing w:line="280" w:lineRule="exact"/>
        <w:ind w:left="-284" w:right="284"/>
        <w:jc w:val="center"/>
        <w:rPr>
          <w:rFonts w:ascii="Verdana" w:hAnsi="Verdana" w:cs="Tahoma"/>
          <w:b/>
          <w:color w:val="808080" w:themeColor="background1" w:themeShade="80"/>
          <w:sz w:val="20"/>
          <w:szCs w:val="22"/>
        </w:rPr>
      </w:pP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Application</w:t>
      </w:r>
      <w:r w:rsidR="00CA6BCF"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for a</w:t>
      </w:r>
      <w:r w:rsidR="00CA6BCF"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European Technical Assessment (ETA)</w:t>
      </w:r>
      <w:r w:rsidR="00CC44DA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</w:p>
    <w:p w14:paraId="06AA4F0C" w14:textId="350F45EA" w:rsidR="00705298" w:rsidRPr="009D1977" w:rsidRDefault="00705298" w:rsidP="00CC44DA">
      <w:pPr>
        <w:spacing w:line="280" w:lineRule="exact"/>
        <w:ind w:left="284" w:right="284"/>
        <w:rPr>
          <w:rFonts w:ascii="Verdana" w:hAnsi="Verdana" w:cs="Tahoma"/>
          <w:b/>
          <w:color w:val="808080" w:themeColor="background1" w:themeShade="80"/>
          <w:sz w:val="20"/>
          <w:szCs w:val="22"/>
        </w:rPr>
      </w:pP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referred to in Article 26 of the Regulation (EU) No. 305/2011</w:t>
      </w:r>
      <w:r w:rsidR="000671AF" w:rsidRPr="009D1977">
        <w:rPr>
          <w:rFonts w:ascii="Verdana" w:hAnsi="Verdana" w:cs="Tahoma"/>
          <w:b/>
          <w:color w:val="808080" w:themeColor="background1" w:themeShade="80"/>
          <w:sz w:val="20"/>
          <w:szCs w:val="22"/>
          <w:vertAlign w:val="superscript"/>
        </w:rPr>
        <w:t>1)</w:t>
      </w:r>
    </w:p>
    <w:p w14:paraId="4EA732FC" w14:textId="77777777" w:rsidR="00705298" w:rsidRPr="00C560A3" w:rsidRDefault="00705298" w:rsidP="009D1977">
      <w:pPr>
        <w:spacing w:line="23" w:lineRule="atLeast"/>
        <w:ind w:right="283"/>
        <w:jc w:val="center"/>
        <w:rPr>
          <w:rFonts w:ascii="Verdana" w:hAnsi="Verdana" w:cs="Tahoma"/>
          <w:b/>
        </w:rPr>
      </w:pPr>
    </w:p>
    <w:p w14:paraId="7F5BCD27" w14:textId="24A8D7FC" w:rsidR="00C0206A" w:rsidRPr="009D1977" w:rsidRDefault="00C0206A" w:rsidP="00FB5268">
      <w:pPr>
        <w:spacing w:line="23" w:lineRule="atLeast"/>
        <w:ind w:right="284"/>
        <w:rPr>
          <w:rFonts w:ascii="Verdana" w:hAnsi="Verdana" w:cs="Tahoma"/>
          <w:bCs/>
          <w:sz w:val="22"/>
          <w:lang w:val="en-US"/>
        </w:rPr>
      </w:pPr>
      <w:r w:rsidRPr="009D1977">
        <w:rPr>
          <w:rFonts w:ascii="Verdana" w:hAnsi="Verdana" w:cs="Tahoma"/>
          <w:bCs/>
          <w:sz w:val="20"/>
          <w:szCs w:val="20"/>
          <w:lang w:val="en-US"/>
        </w:rPr>
        <w:t>Dotyczy</w:t>
      </w:r>
      <w:r w:rsidRPr="009D1977">
        <w:rPr>
          <w:rFonts w:ascii="Verdana" w:hAnsi="Verdana" w:cs="Tahoma"/>
          <w:bCs/>
          <w:sz w:val="22"/>
          <w:lang w:val="en-US"/>
        </w:rPr>
        <w:t xml:space="preserve"> </w:t>
      </w:r>
      <w:r w:rsidRPr="009D1977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/refers to/</w:t>
      </w:r>
      <w:r w:rsidR="00FC3101" w:rsidRPr="00FC3101">
        <w:rPr>
          <w:rFonts w:ascii="Verdana" w:hAnsi="Verdana" w:cs="Tahoma"/>
          <w:sz w:val="20"/>
          <w:szCs w:val="20"/>
          <w:lang w:val="en-US"/>
        </w:rPr>
        <w:t>*</w:t>
      </w:r>
      <w:r w:rsidRPr="009D1977">
        <w:rPr>
          <w:rFonts w:ascii="Verdana" w:hAnsi="Verdana" w:cs="Tahoma"/>
          <w:sz w:val="20"/>
          <w:szCs w:val="20"/>
          <w:lang w:val="en-US"/>
        </w:rPr>
        <w:t>:</w:t>
      </w:r>
    </w:p>
    <w:p w14:paraId="7FDA48AD" w14:textId="77777777" w:rsidR="004E4BE8" w:rsidRPr="00C560A3" w:rsidRDefault="004E4BE8" w:rsidP="009D1977">
      <w:pPr>
        <w:spacing w:line="23" w:lineRule="atLeast"/>
        <w:ind w:left="567" w:right="284"/>
        <w:rPr>
          <w:rFonts w:ascii="Verdana" w:hAnsi="Verdana" w:cs="Tahoma"/>
          <w:bCs/>
          <w:color w:val="808080" w:themeColor="background1" w:themeShade="80"/>
          <w:szCs w:val="26"/>
          <w:lang w:val="en-US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3853"/>
        <w:gridCol w:w="557"/>
        <w:gridCol w:w="3978"/>
      </w:tblGrid>
      <w:tr w:rsidR="00A75CDF" w:rsidRPr="00C560A3" w14:paraId="25AD2E24" w14:textId="77777777" w:rsidTr="00AD7409">
        <w:tc>
          <w:tcPr>
            <w:tcW w:w="709" w:type="dxa"/>
            <w:vAlign w:val="center"/>
          </w:tcPr>
          <w:permStart w:id="2098623642" w:edGrp="everyone"/>
          <w:p w14:paraId="74230A42" w14:textId="333BBDDB" w:rsidR="004E4BE8" w:rsidRPr="00C560A3" w:rsidRDefault="003C2D42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51080023"/>
                <w:placeholder>
                  <w:docPart w:val="2E150B21FBE04ACE9F96BC1AABF254DA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1798330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526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</w:sdtContent>
            </w:sdt>
            <w:permEnd w:id="2098623642"/>
          </w:p>
        </w:tc>
        <w:tc>
          <w:tcPr>
            <w:tcW w:w="4116" w:type="dxa"/>
            <w:vAlign w:val="center"/>
          </w:tcPr>
          <w:p w14:paraId="7F4D7817" w14:textId="77777777" w:rsidR="004E4BE8" w:rsidRPr="009D1977" w:rsidRDefault="004E4BE8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r w:rsidRPr="009D1977">
              <w:rPr>
                <w:rFonts w:ascii="Verdana" w:hAnsi="Verdana" w:cs="Tahoma"/>
                <w:sz w:val="20"/>
                <w:szCs w:val="20"/>
              </w:rPr>
              <w:t xml:space="preserve">Wydania </w:t>
            </w:r>
            <w:r w:rsidR="00C0206A" w:rsidRPr="009D1977">
              <w:rPr>
                <w:rFonts w:ascii="Verdana" w:hAnsi="Verdana" w:cs="Tahoma"/>
                <w:sz w:val="20"/>
                <w:szCs w:val="20"/>
              </w:rPr>
              <w:t xml:space="preserve">EOT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(</w:t>
            </w:r>
            <w:r w:rsidR="00076BB4" w:rsidRPr="009D1977">
              <w:rPr>
                <w:rFonts w:ascii="Verdana" w:hAnsi="Verdana" w:cs="Tahoma"/>
                <w:sz w:val="20"/>
                <w:szCs w:val="20"/>
              </w:rPr>
              <w:t xml:space="preserve">ETA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issuing)</w:t>
            </w:r>
          </w:p>
        </w:tc>
        <w:tc>
          <w:tcPr>
            <w:tcW w:w="562" w:type="dxa"/>
            <w:vAlign w:val="center"/>
          </w:tcPr>
          <w:p w14:paraId="5A04FCC5" w14:textId="77905953" w:rsidR="004E4BE8" w:rsidRPr="00C560A3" w:rsidRDefault="003C2D42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729140449"/>
                <w:placeholder>
                  <w:docPart w:val="B123B0C057814CA39D3A171D6F481B00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645165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333084606" w:edGrp="everyone"/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  <w:permEnd w:id="333084606"/>
                  </w:sdtContent>
                </w:sdt>
              </w:sdtContent>
            </w:sdt>
          </w:p>
        </w:tc>
        <w:tc>
          <w:tcPr>
            <w:tcW w:w="4247" w:type="dxa"/>
            <w:vAlign w:val="center"/>
          </w:tcPr>
          <w:p w14:paraId="0C61F97F" w14:textId="77777777" w:rsidR="004E4BE8" w:rsidRPr="008208B9" w:rsidRDefault="004E4BE8" w:rsidP="009D1977">
            <w:pPr>
              <w:spacing w:line="23" w:lineRule="atLeast"/>
              <w:rPr>
                <w:rFonts w:ascii="Verdana" w:hAnsi="Verdana" w:cs="Tahoma"/>
                <w:sz w:val="22"/>
                <w:szCs w:val="22"/>
                <w:lang w:val="pl-PL"/>
              </w:rPr>
            </w:pPr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Reprodukcji </w:t>
            </w:r>
            <w:r w:rsidR="00076BB4"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 EOT </w:t>
            </w:r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>(</w:t>
            </w:r>
            <w:r w:rsidR="00076BB4"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ETA </w:t>
            </w:r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>reproduction)</w:t>
            </w:r>
          </w:p>
        </w:tc>
      </w:tr>
      <w:permStart w:id="1044209007" w:edGrp="everyone"/>
      <w:tr w:rsidR="00A75CDF" w:rsidRPr="00C560A3" w14:paraId="00ECA272" w14:textId="77777777" w:rsidTr="00AD7409">
        <w:tc>
          <w:tcPr>
            <w:tcW w:w="709" w:type="dxa"/>
            <w:vAlign w:val="center"/>
          </w:tcPr>
          <w:p w14:paraId="7FCFECF9" w14:textId="4CF83724" w:rsidR="004E4BE8" w:rsidRPr="00C560A3" w:rsidRDefault="003C2D42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912227461"/>
                <w:placeholder>
                  <w:docPart w:val="6CEDCA3ADFA14F87A1279D9057A3D22A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459157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46A7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</w:sdtContent>
            </w:sdt>
            <w:permEnd w:id="1044209007"/>
          </w:p>
        </w:tc>
        <w:tc>
          <w:tcPr>
            <w:tcW w:w="4116" w:type="dxa"/>
            <w:vAlign w:val="center"/>
          </w:tcPr>
          <w:p w14:paraId="66C2FAC0" w14:textId="0E09EF65" w:rsidR="004E4BE8" w:rsidRPr="009D1977" w:rsidRDefault="00076BB4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9D1977">
              <w:rPr>
                <w:rFonts w:ascii="Verdana" w:hAnsi="Verdana" w:cs="Tahoma"/>
                <w:sz w:val="20"/>
                <w:szCs w:val="20"/>
              </w:rPr>
              <w:t xml:space="preserve">Nowelizacji </w:t>
            </w:r>
            <w:r w:rsidR="00A75CDF" w:rsidRPr="009D1977">
              <w:rPr>
                <w:rFonts w:ascii="Verdana" w:hAnsi="Verdana" w:cs="Tahoma"/>
                <w:sz w:val="20"/>
                <w:szCs w:val="20"/>
              </w:rPr>
              <w:t>EO</w:t>
            </w:r>
            <w:r w:rsidRPr="009D1977">
              <w:rPr>
                <w:rFonts w:ascii="Verdana" w:hAnsi="Verdana" w:cs="Tahoma"/>
                <w:sz w:val="20"/>
                <w:szCs w:val="20"/>
              </w:rPr>
              <w:t>T (</w:t>
            </w:r>
            <w:r w:rsidR="00A75CDF" w:rsidRPr="009D1977">
              <w:rPr>
                <w:rFonts w:ascii="Verdana" w:hAnsi="Verdana" w:cs="Tahoma"/>
                <w:sz w:val="20"/>
                <w:szCs w:val="20"/>
              </w:rPr>
              <w:t>ETA</w:t>
            </w:r>
            <w:r w:rsidR="00AD7409" w:rsidRPr="009D1977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amendment)</w:t>
            </w:r>
          </w:p>
        </w:tc>
        <w:tc>
          <w:tcPr>
            <w:tcW w:w="562" w:type="dxa"/>
            <w:vAlign w:val="center"/>
          </w:tcPr>
          <w:p w14:paraId="611A7FF9" w14:textId="77777777" w:rsidR="004E4BE8" w:rsidRPr="008208B9" w:rsidRDefault="004E4BE8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47" w:type="dxa"/>
            <w:vAlign w:val="center"/>
          </w:tcPr>
          <w:p w14:paraId="50AC66B2" w14:textId="77777777" w:rsidR="004E4BE8" w:rsidRPr="00C560A3" w:rsidRDefault="004E4BE8" w:rsidP="009D1977">
            <w:pPr>
              <w:spacing w:line="23" w:lineRule="atLeast"/>
              <w:rPr>
                <w:rFonts w:ascii="Verdana" w:hAnsi="Verdana" w:cs="Tahoma"/>
              </w:rPr>
            </w:pPr>
          </w:p>
        </w:tc>
      </w:tr>
    </w:tbl>
    <w:p w14:paraId="1120927C" w14:textId="77777777" w:rsidR="004E4BE8" w:rsidRPr="00C560A3" w:rsidRDefault="004E4BE8" w:rsidP="009D1977">
      <w:pPr>
        <w:spacing w:line="23" w:lineRule="atLeast"/>
        <w:ind w:right="284"/>
        <w:jc w:val="center"/>
        <w:rPr>
          <w:rFonts w:ascii="Verdana" w:hAnsi="Verdana" w:cs="Tahoma"/>
          <w:b/>
          <w:color w:val="808080" w:themeColor="background1" w:themeShade="80"/>
          <w:szCs w:val="26"/>
          <w:lang w:val="en-US"/>
        </w:rPr>
      </w:pPr>
    </w:p>
    <w:p w14:paraId="29A052D3" w14:textId="77777777" w:rsidR="00705298" w:rsidRPr="009D1977" w:rsidRDefault="008C4665" w:rsidP="009D1977">
      <w:pPr>
        <w:pStyle w:val="NummListe"/>
        <w:spacing w:line="23" w:lineRule="atLeast"/>
        <w:ind w:right="283"/>
        <w:jc w:val="left"/>
        <w:rPr>
          <w:rFonts w:ascii="Verdana" w:hAnsi="Verdana" w:cs="Tahoma"/>
          <w:b w:val="0"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Wniosek jest skierowany do</w:t>
      </w:r>
      <w:r w:rsidR="00173127"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  <w:r w:rsidR="00AB10B7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The application is made to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</w:p>
    <w:p w14:paraId="06963B57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de-D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87"/>
      </w:tblGrid>
      <w:tr w:rsidR="00D6261B" w:rsidRPr="003C2D42" w14:paraId="2E180FB3" w14:textId="77777777" w:rsidTr="00FB5268">
        <w:trPr>
          <w:trHeight w:val="1404"/>
        </w:trPr>
        <w:tc>
          <w:tcPr>
            <w:tcW w:w="3085" w:type="dxa"/>
            <w:vMerge w:val="restart"/>
            <w:vAlign w:val="center"/>
          </w:tcPr>
          <w:p w14:paraId="4C6F29CC" w14:textId="7F2BBC6D" w:rsidR="00D6261B" w:rsidRPr="00476AFD" w:rsidRDefault="00FB5268" w:rsidP="009D1977">
            <w:pPr>
              <w:spacing w:line="23" w:lineRule="atLeast"/>
              <w:ind w:right="283"/>
              <w:jc w:val="center"/>
              <w:rPr>
                <w:rFonts w:ascii="Verdana" w:hAnsi="Verdana" w:cs="Tahoma"/>
                <w:sz w:val="22"/>
                <w:szCs w:val="22"/>
                <w:lang w:val="de-DE"/>
              </w:rPr>
            </w:pPr>
            <w:bookmarkStart w:id="0" w:name="_Hlk126672266"/>
            <w:r>
              <w:rPr>
                <w:rFonts w:ascii="Verdana" w:hAnsi="Verdana" w:cs="Tahoma"/>
                <w:sz w:val="22"/>
                <w:szCs w:val="22"/>
                <w:lang w:val="de-DE"/>
              </w:rPr>
              <w:t xml:space="preserve">   </w:t>
            </w:r>
            <w:r w:rsidR="00C560A3" w:rsidRPr="00476AFD">
              <w:rPr>
                <w:rFonts w:ascii="Verdana" w:hAnsi="Verdana" w:cs="Tahoma"/>
                <w:noProof/>
                <w:sz w:val="22"/>
                <w:szCs w:val="22"/>
                <w:lang w:val="de-DE"/>
              </w:rPr>
              <w:drawing>
                <wp:inline distT="0" distB="0" distL="0" distR="0" wp14:anchorId="3589797E" wp14:editId="2204EB9F">
                  <wp:extent cx="831850" cy="1552786"/>
                  <wp:effectExtent l="0" t="0" r="6350" b="9525"/>
                  <wp:docPr id="8" name="Obraz 8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znak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02" cy="15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  <w:vAlign w:val="center"/>
          </w:tcPr>
          <w:p w14:paraId="78EF66CE" w14:textId="4586569C" w:rsidR="009D1977" w:rsidRPr="00476AFD" w:rsidRDefault="00BD5112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  <w:szCs w:val="22"/>
                <w:lang w:val="pl-PL"/>
              </w:rPr>
            </w:pP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Sieć Badawcza Łukasiewicz </w:t>
            </w:r>
            <w:r w:rsidR="009D1977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– </w:t>
            </w:r>
          </w:p>
          <w:p w14:paraId="45A6E125" w14:textId="4ED77268" w:rsidR="00D6261B" w:rsidRPr="00CE14B0" w:rsidRDefault="00D6261B" w:rsidP="00CE14B0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  <w:szCs w:val="22"/>
                <w:lang w:val="pl-PL"/>
              </w:rPr>
            </w:pP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Instytut Ceramiki </w:t>
            </w:r>
            <w:r w:rsidR="009D1977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i </w:t>
            </w: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>Materiałów Budowlanych</w:t>
            </w:r>
            <w:r w:rsidR="00C560A3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 </w:t>
            </w:r>
          </w:p>
        </w:tc>
      </w:tr>
      <w:tr w:rsidR="00D6261B" w:rsidRPr="00476AFD" w14:paraId="2CE97511" w14:textId="77777777" w:rsidTr="00FB5268">
        <w:tc>
          <w:tcPr>
            <w:tcW w:w="3085" w:type="dxa"/>
            <w:vMerge/>
          </w:tcPr>
          <w:p w14:paraId="6C1F15E6" w14:textId="77777777" w:rsidR="00D6261B" w:rsidRPr="00476AFD" w:rsidRDefault="00D6261B" w:rsidP="009D1977">
            <w:pPr>
              <w:spacing w:line="23" w:lineRule="atLeast"/>
              <w:ind w:right="283"/>
              <w:rPr>
                <w:rFonts w:ascii="Verdana" w:hAnsi="Verdana" w:cs="Tahoma"/>
                <w:sz w:val="22"/>
                <w:szCs w:val="22"/>
                <w:lang w:val="de-DE"/>
              </w:rPr>
            </w:pPr>
          </w:p>
        </w:tc>
        <w:tc>
          <w:tcPr>
            <w:tcW w:w="5987" w:type="dxa"/>
            <w:vAlign w:val="center"/>
          </w:tcPr>
          <w:p w14:paraId="54F9A52E" w14:textId="77777777" w:rsidR="009D1977" w:rsidRPr="00476AFD" w:rsidRDefault="00190444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szCs w:val="22"/>
              </w:rPr>
            </w:pP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The Ł</w:t>
            </w:r>
            <w:r w:rsidR="00525220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ukasiewicz </w:t>
            </w:r>
            <w:r w:rsidR="003B4A4C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Research Network</w:t>
            </w:r>
            <w:r w:rsidR="00BD5112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  <w:r w:rsidR="00C560A3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– </w:t>
            </w:r>
          </w:p>
          <w:p w14:paraId="0CF7EDA3" w14:textId="16442D3A" w:rsidR="00C560A3" w:rsidRPr="00476AFD" w:rsidRDefault="00D6261B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szCs w:val="22"/>
              </w:rPr>
            </w:pP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Ins</w:t>
            </w:r>
            <w:r w:rsidR="004E458D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t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itute</w:t>
            </w:r>
            <w:r w:rsidR="009D1977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o</w:t>
            </w:r>
            <w:r w:rsidR="004E458D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f Ceramics a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nd Building Materials</w:t>
            </w:r>
            <w:r w:rsidR="00C560A3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</w:p>
          <w:p w14:paraId="23090AA1" w14:textId="6A17C630" w:rsidR="001508BA" w:rsidRPr="00476AFD" w:rsidRDefault="001508BA" w:rsidP="00CE14B0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</w:tc>
      </w:tr>
    </w:tbl>
    <w:bookmarkEnd w:id="0"/>
    <w:p w14:paraId="2035901F" w14:textId="31CFFB12" w:rsidR="00705298" w:rsidRPr="00C560A3" w:rsidRDefault="0048130C" w:rsidP="00476AFD">
      <w:pPr>
        <w:spacing w:line="23" w:lineRule="atLeast"/>
        <w:ind w:left="3116" w:right="283" w:firstLine="424"/>
        <w:jc w:val="center"/>
        <w:rPr>
          <w:rFonts w:ascii="Verdana" w:hAnsi="Verdana" w:cs="Tahoma"/>
          <w:sz w:val="22"/>
          <w:szCs w:val="22"/>
          <w:lang w:val="de-DE"/>
        </w:rPr>
      </w:pPr>
      <w:r w:rsidRPr="00476AFD">
        <w:rPr>
          <w:rFonts w:ascii="Verdana" w:hAnsi="Verdana" w:cs="Tahoma"/>
          <w:b/>
          <w:sz w:val="20"/>
          <w:szCs w:val="20"/>
          <w:lang w:val="pl-PL"/>
        </w:rPr>
        <w:t xml:space="preserve">31-983 Kraków, ul. Cementowa </w:t>
      </w:r>
      <w:r w:rsidRPr="001508BA">
        <w:rPr>
          <w:rFonts w:ascii="Verdana" w:hAnsi="Verdana" w:cs="Tahoma"/>
          <w:b/>
          <w:sz w:val="20"/>
          <w:szCs w:val="20"/>
          <w:lang w:val="pl-PL"/>
        </w:rPr>
        <w:t>8</w:t>
      </w:r>
    </w:p>
    <w:p w14:paraId="41E6BEFE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de-DE"/>
        </w:rPr>
      </w:pPr>
    </w:p>
    <w:p w14:paraId="4C39E5EC" w14:textId="77777777" w:rsidR="00AB10B7" w:rsidRPr="009D1977" w:rsidRDefault="00AB10B7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>Wnioskodawca</w:t>
      </w:r>
      <w:r w:rsidR="00173127"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Applicant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</w:p>
    <w:p w14:paraId="64366BCB" w14:textId="77777777" w:rsidR="000311C6" w:rsidRPr="009D1977" w:rsidRDefault="000311C6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0"/>
          <w:szCs w:val="20"/>
        </w:rPr>
      </w:pPr>
    </w:p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-1922866246"/>
        <w:placeholder>
          <w:docPart w:val="075B5ED45EE84279A0A03FB121A35116"/>
        </w:placeholder>
      </w:sdtPr>
      <w:sdtEndPr>
        <w:rPr>
          <w:b/>
          <w:u w:val="none"/>
        </w:rPr>
      </w:sdtEndPr>
      <w:sdtContent>
        <w:permStart w:id="1463378095" w:edGrp="everyone" w:displacedByCustomXml="next"/>
        <w:sdt>
          <w:sdtPr>
            <w:rPr>
              <w:rFonts w:ascii="Verdana" w:hAnsi="Verdana" w:cs="Tahoma"/>
              <w:b w:val="0"/>
              <w:sz w:val="20"/>
              <w:szCs w:val="20"/>
              <w:u w:val="dotted"/>
              <w:lang w:val="pl-PL"/>
            </w:rPr>
            <w:id w:val="-1930489745"/>
            <w:placeholder>
              <w:docPart w:val="FBF8881522464ED182CF9EE4B71CE509"/>
            </w:placeholder>
          </w:sdtPr>
          <w:sdtEndPr>
            <w:rPr>
              <w:b/>
              <w:u w:val="none"/>
            </w:rPr>
          </w:sdtEndPr>
          <w:sdtContent>
            <w:p w14:paraId="16D23B84" w14:textId="09292F9D" w:rsidR="002C0CD9" w:rsidRPr="009D1977" w:rsidRDefault="004E7FDC" w:rsidP="00A85FB3">
              <w:pPr>
                <w:pStyle w:val="NummListe"/>
                <w:numPr>
                  <w:ilvl w:val="0"/>
                  <w:numId w:val="0"/>
                </w:numPr>
                <w:spacing w:line="23" w:lineRule="atLeast"/>
                <w:ind w:right="1" w:firstLine="284"/>
                <w:jc w:val="center"/>
                <w:rPr>
                  <w:rFonts w:ascii="Verdana" w:hAnsi="Verdana" w:cs="Tahoma"/>
                  <w:sz w:val="20"/>
                  <w:szCs w:val="20"/>
                  <w:lang w:val="pl-PL"/>
                </w:rPr>
              </w:pP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</w:t>
              </w:r>
              <w:r w:rsidR="00647DFF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</w:t>
              </w:r>
              <w:r w:rsidR="00AD7409"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</w:t>
              </w: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………………………………………………………………………</w:t>
              </w:r>
              <w:r w:rsidR="00A85FB3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…….</w:t>
              </w: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</w:t>
              </w:r>
            </w:p>
          </w:sdtContent>
        </w:sdt>
        <w:permEnd w:id="1463378095" w:displacedByCustomXml="next"/>
      </w:sdtContent>
    </w:sdt>
    <w:p w14:paraId="1A41F898" w14:textId="77777777" w:rsidR="002C0CD9" w:rsidRPr="009D1977" w:rsidRDefault="002C0CD9" w:rsidP="009D1977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b w:val="0"/>
          <w:sz w:val="20"/>
          <w:szCs w:val="20"/>
          <w:lang w:val="pl-PL"/>
        </w:rPr>
      </w:pPr>
    </w:p>
    <w:p w14:paraId="6FEA9730" w14:textId="5A4D8F34" w:rsidR="00173127" w:rsidRPr="009D1977" w:rsidRDefault="00173127" w:rsidP="0044636B">
      <w:pPr>
        <w:pStyle w:val="NummListe"/>
        <w:numPr>
          <w:ilvl w:val="0"/>
          <w:numId w:val="0"/>
        </w:numPr>
        <w:spacing w:line="280" w:lineRule="exact"/>
        <w:ind w:left="284" w:right="1"/>
        <w:rPr>
          <w:rFonts w:ascii="Verdana" w:hAnsi="Verdana" w:cs="Tahoma"/>
          <w:b w:val="0"/>
          <w:i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(</w:t>
      </w:r>
      <w:r w:rsidR="000A1CBB" w:rsidRPr="009D1977">
        <w:rPr>
          <w:rFonts w:ascii="Verdana" w:hAnsi="Verdana" w:cs="Tahoma"/>
          <w:b w:val="0"/>
          <w:sz w:val="20"/>
          <w:szCs w:val="20"/>
          <w:lang w:val="en-US"/>
        </w:rPr>
        <w:t>n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azwa i adres producenta lub jego upoważnionego przedstawiciela, mającego siedzibę w EU, EFTA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lub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EEA</w:t>
      </w:r>
      <w:r w:rsidR="009C2057" w:rsidRPr="00245433">
        <w:rPr>
          <w:rFonts w:ascii="Verdana" w:hAnsi="Verdana" w:cs="Tahoma"/>
          <w:b w:val="0"/>
          <w:sz w:val="20"/>
          <w:szCs w:val="20"/>
          <w:vertAlign w:val="superscript"/>
          <w:lang w:val="en-US"/>
        </w:rPr>
        <w:t>2)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>;</w:t>
      </w:r>
      <w:r w:rsidR="0077069E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w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przypadku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upoważnionego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przedstawiciela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do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wniosku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powinno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być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dołączone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pełnomocnictwo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wystawione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przez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producenta</w:t>
      </w:r>
      <w:proofErr w:type="spellEnd"/>
      <w:r w:rsidR="0044636B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Pr="009D1977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en-US"/>
        </w:rPr>
        <w:t>/</w:t>
      </w:r>
      <w:r w:rsidRPr="009D1977">
        <w:rPr>
          <w:rFonts w:ascii="Verdana" w:hAnsi="Verdana" w:cs="Tahoma"/>
          <w:bCs/>
          <w:i/>
          <w:spacing w:val="-4"/>
          <w:sz w:val="20"/>
          <w:szCs w:val="20"/>
          <w:lang w:val="en-US"/>
        </w:rPr>
        <w:t xml:space="preserve"> </w:t>
      </w:r>
      <w:r w:rsidR="000A1CBB" w:rsidRPr="009D1977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en-US"/>
        </w:rPr>
        <w:t>n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ame and address of the manufacturer or his authorised representative established in the EU, EFTA or EEA</w:t>
      </w:r>
      <w:r w:rsidR="009C2057" w:rsidRPr="00245433">
        <w:rPr>
          <w:rFonts w:ascii="Verdana" w:hAnsi="Verdana" w:cs="Tahoma"/>
          <w:b w:val="0"/>
          <w:color w:val="808080" w:themeColor="background1" w:themeShade="80"/>
          <w:sz w:val="20"/>
          <w:szCs w:val="20"/>
          <w:vertAlign w:val="superscript"/>
          <w:lang w:val="en-US"/>
        </w:rPr>
        <w:t>2)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; in the latter case, the application has to be accompanied by the authorisation given by the manufacturer</w:t>
      </w:r>
      <w:r w:rsidR="0077069E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)</w:t>
      </w:r>
    </w:p>
    <w:p w14:paraId="15B70094" w14:textId="77777777" w:rsidR="007C603B" w:rsidRPr="009D1977" w:rsidRDefault="007C603B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</w:p>
    <w:p w14:paraId="289DF639" w14:textId="77777777" w:rsidR="00FF420F" w:rsidRPr="009D1977" w:rsidRDefault="00FF420F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pl-PL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Właściciel </w:t>
      </w:r>
      <w:r w:rsidR="007F028C"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Europejskiej Oceny Technicznej </w:t>
      </w: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EOT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ETA 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holder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4EFBB4FC" w14:textId="77777777" w:rsidR="000311C6" w:rsidRPr="00C560A3" w:rsidRDefault="000311C6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2"/>
          <w:szCs w:val="22"/>
          <w:lang w:val="pl-PL"/>
        </w:rPr>
      </w:pPr>
    </w:p>
    <w:permStart w:id="804526535" w:edGrp="everyone" w:displacedByCustomXml="next"/>
    <w:sdt>
      <w:sdtPr>
        <w:rPr>
          <w:rFonts w:ascii="Verdana" w:hAnsi="Verdana" w:cs="Tahoma"/>
          <w:b w:val="0"/>
          <w:sz w:val="22"/>
          <w:szCs w:val="22"/>
          <w:u w:val="dotted"/>
          <w:lang w:val="pl-PL"/>
        </w:rPr>
        <w:id w:val="908350715"/>
        <w:placeholder>
          <w:docPart w:val="96C23A908D784F4985F939DBBC3C886E"/>
        </w:placeholder>
      </w:sdtPr>
      <w:sdtEndPr>
        <w:rPr>
          <w:bCs/>
          <w:u w:val="none"/>
        </w:rPr>
      </w:sdtEndPr>
      <w:sdtContent>
        <w:p w14:paraId="295AFDF1" w14:textId="17EB8A2E" w:rsidR="00705298" w:rsidRPr="00AD7409" w:rsidRDefault="00DB6557" w:rsidP="00A85FB3">
          <w:pPr>
            <w:pStyle w:val="NummListe"/>
            <w:numPr>
              <w:ilvl w:val="0"/>
              <w:numId w:val="0"/>
            </w:numPr>
            <w:spacing w:line="23" w:lineRule="atLeast"/>
            <w:ind w:right="1"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</w:pP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……………………………</w:t>
          </w:r>
          <w:r w:rsidR="00647DFF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</w:t>
          </w: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………………………………………………………</w:t>
          </w:r>
          <w:r w:rsid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</w:t>
          </w: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</w:t>
          </w:r>
          <w:r w:rsidR="00A85FB3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….</w:t>
          </w:r>
        </w:p>
      </w:sdtContent>
    </w:sdt>
    <w:permEnd w:id="804526535"/>
    <w:p w14:paraId="22CCCA96" w14:textId="77777777" w:rsidR="002C0CD9" w:rsidRPr="00C560A3" w:rsidRDefault="002C0CD9" w:rsidP="009D1977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b w:val="0"/>
          <w:i/>
          <w:sz w:val="20"/>
          <w:szCs w:val="22"/>
          <w:lang w:val="en-US"/>
        </w:rPr>
      </w:pPr>
    </w:p>
    <w:p w14:paraId="6EEC3134" w14:textId="12CE54D1" w:rsidR="00705298" w:rsidRPr="00C560A3" w:rsidRDefault="009D6724" w:rsidP="00476AFD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sz w:val="22"/>
          <w:szCs w:val="22"/>
        </w:rPr>
      </w:pPr>
      <w:r w:rsidRPr="00C560A3">
        <w:rPr>
          <w:rFonts w:ascii="Verdana" w:hAnsi="Verdana" w:cs="Tahoma"/>
          <w:b w:val="0"/>
          <w:sz w:val="20"/>
          <w:szCs w:val="22"/>
        </w:rPr>
        <w:t>(</w:t>
      </w:r>
      <w:r w:rsidRPr="00C560A3">
        <w:rPr>
          <w:rFonts w:ascii="Verdana" w:hAnsi="Verdana" w:cs="Tahoma"/>
          <w:b w:val="0"/>
          <w:sz w:val="20"/>
          <w:szCs w:val="22"/>
          <w:lang w:val="en-US"/>
        </w:rPr>
        <w:t>jeśli inny niż wnioskodawca</w:t>
      </w:r>
      <w:r w:rsidRPr="00C560A3">
        <w:rPr>
          <w:rFonts w:ascii="Verdana" w:hAnsi="Verdana" w:cs="Tahoma"/>
          <w:b w:val="0"/>
          <w:sz w:val="20"/>
          <w:szCs w:val="22"/>
        </w:rPr>
        <w:t xml:space="preserve"> / </w:t>
      </w:r>
      <w:r w:rsidRPr="00C560A3">
        <w:rPr>
          <w:rFonts w:ascii="Verdana" w:hAnsi="Verdana" w:cs="Tahoma"/>
          <w:b w:val="0"/>
          <w:color w:val="808080" w:themeColor="background1" w:themeShade="80"/>
          <w:sz w:val="20"/>
          <w:szCs w:val="22"/>
        </w:rPr>
        <w:t>if different from the applicant</w:t>
      </w:r>
      <w:r w:rsidRPr="00C560A3">
        <w:rPr>
          <w:rFonts w:ascii="Verdana" w:hAnsi="Verdana" w:cs="Tahoma"/>
          <w:b w:val="0"/>
          <w:sz w:val="20"/>
          <w:szCs w:val="22"/>
        </w:rPr>
        <w:t>)</w:t>
      </w:r>
    </w:p>
    <w:p w14:paraId="7628928C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 w14:paraId="0D8AEC0A" w14:textId="77777777" w:rsidR="00705298" w:rsidRPr="009D1977" w:rsidRDefault="00D61C8D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Rodzaj wyrobu budowlanego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Ty</w:t>
      </w:r>
      <w:r w:rsidR="005A56B7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pe of the construction product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258DF3C2" w14:textId="77777777" w:rsidR="000311C6" w:rsidRPr="00C560A3" w:rsidRDefault="000311C6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ermStart w:id="509830851" w:edGrp="everyone" w:displacedByCustomXml="next"/>
    <w:sdt>
      <w:sdtPr>
        <w:rPr>
          <w:rFonts w:ascii="Verdana" w:hAnsi="Verdana" w:cs="Tahoma"/>
          <w:b/>
          <w:sz w:val="22"/>
          <w:szCs w:val="22"/>
          <w:u w:val="dotted"/>
          <w:lang w:val="pl-PL"/>
        </w:rPr>
        <w:id w:val="548961139"/>
        <w:placeholder>
          <w:docPart w:val="4405E95FF3AA4E54B81D5D87766B535A"/>
        </w:placeholder>
      </w:sdtPr>
      <w:sdtEndPr>
        <w:rPr>
          <w:b w:val="0"/>
          <w:u w:val="none"/>
        </w:rPr>
      </w:sdtEndPr>
      <w:sdtContent>
        <w:sdt>
          <w:sdtPr>
            <w:rPr>
              <w:rFonts w:ascii="Verdana" w:hAnsi="Verdana" w:cs="Tahoma"/>
              <w:b/>
              <w:sz w:val="22"/>
              <w:szCs w:val="22"/>
            </w:rPr>
            <w:id w:val="-192766617"/>
            <w:placeholder>
              <w:docPart w:val="4CA980B29329492C8FE87996D6C9BACB"/>
            </w:placeholder>
          </w:sdtPr>
          <w:sdtEndPr/>
          <w:sdtContent>
            <w:p w14:paraId="51CD0ED3" w14:textId="7CCD89B6" w:rsidR="00EB3213" w:rsidRPr="00C560A3" w:rsidRDefault="0088285E" w:rsidP="00A85FB3">
              <w:pPr>
                <w:spacing w:line="23" w:lineRule="atLeast"/>
                <w:ind w:right="1" w:firstLine="284"/>
                <w:jc w:val="center"/>
                <w:rPr>
                  <w:rFonts w:ascii="Verdana" w:hAnsi="Verdana" w:cs="Tahoma"/>
                  <w:b/>
                  <w:sz w:val="22"/>
                  <w:szCs w:val="22"/>
                  <w:lang w:val="pl-PL"/>
                </w:rPr>
              </w:pPr>
              <w:r w:rsidRP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……………………………………………</w:t>
              </w:r>
              <w:r w:rsid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</w:t>
              </w:r>
              <w:r w:rsidRP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………………………………………………………………</w:t>
              </w:r>
              <w:r w:rsidR="00A85FB3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</w:t>
              </w:r>
            </w:p>
          </w:sdtContent>
        </w:sdt>
      </w:sdtContent>
    </w:sdt>
    <w:permEnd w:id="509830851"/>
    <w:p w14:paraId="42BE9B14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pl-PL"/>
        </w:rPr>
      </w:pPr>
    </w:p>
    <w:p w14:paraId="10DCF170" w14:textId="12DF9FE2" w:rsidR="00705298" w:rsidRPr="00476AFD" w:rsidRDefault="009845E9" w:rsidP="00087BFB">
      <w:pPr>
        <w:pStyle w:val="NummListe"/>
        <w:spacing w:line="23" w:lineRule="atLeast"/>
        <w:ind w:right="1"/>
        <w:rPr>
          <w:rFonts w:ascii="Verdana" w:hAnsi="Verdana" w:cs="Tahoma"/>
          <w:sz w:val="22"/>
          <w:szCs w:val="22"/>
          <w:lang w:val="pl-PL"/>
        </w:rPr>
      </w:pPr>
      <w:r w:rsidRPr="00476AFD">
        <w:rPr>
          <w:rFonts w:ascii="Verdana" w:hAnsi="Verdana" w:cs="Tahoma"/>
          <w:b w:val="0"/>
          <w:sz w:val="20"/>
          <w:szCs w:val="20"/>
          <w:lang w:val="pl-PL"/>
        </w:rPr>
        <w:t xml:space="preserve">Nazwa(y) handlowa(e) wyrobu, która(e) ma(ją) być podana(e) w Europejskiej Ocenie Technicznej </w:t>
      </w:r>
      <w:r w:rsidR="00427BFD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Trade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name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(s) of the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product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, as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will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be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given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in the</w:t>
      </w:r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European</w:t>
      </w:r>
      <w:proofErr w:type="spellEnd"/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Technical Assessment</w:t>
      </w:r>
      <w:r w:rsidR="00427BFD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28055960" w14:textId="77777777" w:rsidR="00476AFD" w:rsidRPr="00476AFD" w:rsidRDefault="00476AFD" w:rsidP="00476AFD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sz w:val="22"/>
          <w:szCs w:val="22"/>
          <w:lang w:val="pl-PL"/>
        </w:rPr>
      </w:pPr>
    </w:p>
    <w:permStart w:id="1110902702" w:edGrp="everyone" w:displacedByCustomXml="next"/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330113723"/>
        <w:placeholder>
          <w:docPart w:val="A996DF6FFDA1412882FC3EB470DADD00"/>
        </w:placeholder>
      </w:sdtPr>
      <w:sdtEndPr>
        <w:rPr>
          <w:bCs/>
          <w:u w:val="none"/>
        </w:rPr>
      </w:sdtEndPr>
      <w:sdtContent>
        <w:p w14:paraId="07271621" w14:textId="1A0AD483" w:rsidR="00EB3213" w:rsidRPr="006A513F" w:rsidRDefault="0088285E" w:rsidP="00245433">
          <w:pPr>
            <w:pStyle w:val="NummListe"/>
            <w:numPr>
              <w:ilvl w:val="0"/>
              <w:numId w:val="0"/>
            </w:numPr>
            <w:spacing w:line="23" w:lineRule="atLeast"/>
            <w:ind w:right="1"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</w:t>
          </w:r>
          <w:r w:rsidR="00647DF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..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</w:t>
          </w:r>
          <w:r w:rsid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="001508BA"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</w:t>
          </w:r>
          <w:r w:rsidR="00A85FB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….</w:t>
          </w:r>
        </w:p>
      </w:sdtContent>
    </w:sdt>
    <w:permEnd w:id="1110902702"/>
    <w:p w14:paraId="39496C80" w14:textId="5A7FB072" w:rsidR="000671AF" w:rsidRDefault="000671AF" w:rsidP="009D1977">
      <w:pPr>
        <w:pStyle w:val="Tekstprzypisudolnego"/>
        <w:spacing w:line="23" w:lineRule="atLeast"/>
        <w:ind w:right="283"/>
        <w:rPr>
          <w:rFonts w:ascii="Verdana" w:hAnsi="Verdana" w:cs="Tahoma"/>
          <w:sz w:val="18"/>
          <w:szCs w:val="18"/>
          <w:vertAlign w:val="superscript"/>
          <w:lang w:val="pl-PL"/>
        </w:rPr>
      </w:pPr>
    </w:p>
    <w:p w14:paraId="62F69E34" w14:textId="77777777" w:rsidR="001508BA" w:rsidRPr="00C560A3" w:rsidRDefault="001508BA" w:rsidP="009D1977">
      <w:pPr>
        <w:pStyle w:val="Tekstprzypisudolnego"/>
        <w:spacing w:line="23" w:lineRule="atLeast"/>
        <w:ind w:right="283"/>
        <w:rPr>
          <w:rFonts w:ascii="Verdana" w:hAnsi="Verdana" w:cs="Tahoma"/>
          <w:sz w:val="18"/>
          <w:szCs w:val="18"/>
          <w:vertAlign w:val="superscript"/>
          <w:lang w:val="pl-PL"/>
        </w:rPr>
      </w:pPr>
    </w:p>
    <w:p w14:paraId="50D44670" w14:textId="5FF0EAA4" w:rsidR="00E0469D" w:rsidRPr="00C560A3" w:rsidRDefault="000671AF" w:rsidP="0044636B">
      <w:pPr>
        <w:pStyle w:val="Tekstprzypisudolnego"/>
        <w:spacing w:line="280" w:lineRule="exact"/>
        <w:ind w:right="1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r w:rsidRPr="00C560A3">
        <w:rPr>
          <w:rFonts w:ascii="Verdana" w:hAnsi="Verdana" w:cs="Tahoma"/>
          <w:sz w:val="20"/>
          <w:szCs w:val="20"/>
          <w:vertAlign w:val="superscript"/>
          <w:lang w:val="pl-PL"/>
        </w:rPr>
        <w:lastRenderedPageBreak/>
        <w:t>1)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 Rozporządzenie Parlamentu Europejskiego i Rady (UE) Nr 305/2011 z dnia 9 marca 2011</w:t>
      </w:r>
      <w:r w:rsidR="00A85FB3">
        <w:rPr>
          <w:rFonts w:ascii="Verdana" w:hAnsi="Verdana" w:cs="Tahoma"/>
          <w:sz w:val="20"/>
          <w:szCs w:val="20"/>
          <w:lang w:val="pl-PL"/>
        </w:rPr>
        <w:t> </w:t>
      </w:r>
      <w:r w:rsidRPr="00C560A3">
        <w:rPr>
          <w:rFonts w:ascii="Verdana" w:hAnsi="Verdana" w:cs="Tahoma"/>
          <w:sz w:val="20"/>
          <w:szCs w:val="20"/>
          <w:lang w:val="pl-PL"/>
        </w:rPr>
        <w:t>r. ustanawiające zharmonizowane warunki wprowadzania do obrotu wyrobów budowlanych</w:t>
      </w:r>
      <w:r w:rsidR="00D5129A">
        <w:rPr>
          <w:rFonts w:ascii="Verdana" w:hAnsi="Verdana" w:cs="Tahoma"/>
          <w:sz w:val="20"/>
          <w:szCs w:val="20"/>
          <w:lang w:val="pl-PL"/>
        </w:rPr>
        <w:t xml:space="preserve"> </w:t>
      </w:r>
      <w:r w:rsidRPr="00C560A3">
        <w:rPr>
          <w:rFonts w:ascii="Verdana" w:hAnsi="Verdana" w:cs="Tahoma"/>
          <w:sz w:val="20"/>
          <w:szCs w:val="20"/>
          <w:lang w:val="pl-PL"/>
        </w:rPr>
        <w:t>i</w:t>
      </w:r>
      <w:r w:rsidR="00A85FB3">
        <w:rPr>
          <w:rFonts w:ascii="Verdana" w:hAnsi="Verdana" w:cs="Tahoma"/>
          <w:sz w:val="20"/>
          <w:szCs w:val="20"/>
          <w:lang w:val="pl-PL"/>
        </w:rPr>
        <w:t> 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uchylające dyrektywę Rady 89/106/EWG 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Regulation (EU) No 305/2011 of 9 March 2011 laying down harmonised conditions for the marketing of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construction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products and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repealing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Council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Directive 89/106/EEC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</w:p>
    <w:p w14:paraId="7A9F0BA7" w14:textId="23228284" w:rsidR="000671AF" w:rsidRDefault="000671AF" w:rsidP="009D1977">
      <w:pPr>
        <w:spacing w:line="280" w:lineRule="exact"/>
        <w:rPr>
          <w:rFonts w:ascii="Verdana" w:hAnsi="Verdana" w:cs="Tahoma"/>
          <w:color w:val="808080" w:themeColor="background1" w:themeShade="80"/>
          <w:sz w:val="20"/>
          <w:szCs w:val="20"/>
        </w:rPr>
      </w:pPr>
      <w:r w:rsidRPr="00C560A3">
        <w:rPr>
          <w:rFonts w:ascii="Verdana" w:hAnsi="Verdana" w:cs="Tahoma"/>
          <w:sz w:val="20"/>
          <w:szCs w:val="20"/>
          <w:vertAlign w:val="superscript"/>
          <w:lang w:val="pl-PL"/>
        </w:rPr>
        <w:t>2)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 Unia Europejska, Porozumienie o Wolnym Handlu, Europejski Obszar Gospodarczy</w:t>
      </w:r>
      <w:r w:rsidR="00031896" w:rsidRPr="00C560A3">
        <w:rPr>
          <w:rFonts w:ascii="Verdana" w:hAnsi="Verdana" w:cs="Tahoma"/>
          <w:sz w:val="20"/>
          <w:szCs w:val="20"/>
        </w:rPr>
        <w:t xml:space="preserve"> 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European Union, European Free Trade Association, European Economic Area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</w:p>
    <w:p w14:paraId="7DF5B833" w14:textId="77777777" w:rsidR="001508BA" w:rsidRPr="00C560A3" w:rsidRDefault="001508BA" w:rsidP="009D1977">
      <w:pPr>
        <w:spacing w:line="23" w:lineRule="atLeast"/>
        <w:rPr>
          <w:rFonts w:ascii="Verdana" w:hAnsi="Verdana" w:cs="Tahoma"/>
          <w:sz w:val="20"/>
          <w:szCs w:val="20"/>
        </w:rPr>
      </w:pPr>
    </w:p>
    <w:p w14:paraId="428F051F" w14:textId="77777777" w:rsidR="00705298" w:rsidRPr="009D1977" w:rsidRDefault="00173127" w:rsidP="0044636B">
      <w:pPr>
        <w:pStyle w:val="NummListe"/>
        <w:spacing w:line="280" w:lineRule="exact"/>
        <w:ind w:right="1"/>
        <w:rPr>
          <w:rFonts w:ascii="Verdana" w:hAnsi="Verdana" w:cs="Tahoma"/>
          <w:b w:val="0"/>
          <w:sz w:val="20"/>
          <w:szCs w:val="20"/>
        </w:rPr>
      </w:pPr>
      <w:r w:rsidRPr="009D1977">
        <w:rPr>
          <w:rFonts w:ascii="Verdana" w:hAnsi="Verdana" w:cs="Tahoma"/>
          <w:b w:val="0"/>
          <w:sz w:val="20"/>
          <w:szCs w:val="20"/>
        </w:rPr>
        <w:t xml:space="preserve">Opis wyrobu budowlanego, jego zamierzone zastosowanie i deklarowane podstawowe charakterystyki/właściwości użytkowe </w:t>
      </w:r>
      <w:r w:rsidR="00407FA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Description of the construction product, its intended use(s) and its essential characterist</w:t>
      </w:r>
      <w:r w:rsidR="00407FA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ics/performances to be declared/</w:t>
      </w:r>
    </w:p>
    <w:p w14:paraId="03C44F0E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sdt>
      <w:sdtPr>
        <w:rPr>
          <w:rFonts w:ascii="Verdana" w:hAnsi="Verdana" w:cs="Tahoma"/>
          <w:sz w:val="22"/>
          <w:szCs w:val="22"/>
          <w:u w:val="dotted"/>
          <w:lang w:val="pl-PL"/>
        </w:rPr>
        <w:id w:val="-1314869416"/>
        <w:placeholder>
          <w:docPart w:val="B8FA5131EF0C474FB8EB6883A17A0E87"/>
        </w:placeholder>
      </w:sdtPr>
      <w:sdtEndPr>
        <w:rPr>
          <w:b w:val="0"/>
          <w:u w:val="none"/>
        </w:rPr>
      </w:sdtEndPr>
      <w:sdtContent>
        <w:permStart w:id="521536265" w:edGrp="everyone" w:displacedByCustomXml="prev"/>
        <w:p w14:paraId="1D1988EE" w14:textId="5B257218" w:rsidR="00521C21" w:rsidRPr="00C560A3" w:rsidRDefault="007D3EDF" w:rsidP="00A85FB3">
          <w:pPr>
            <w:pStyle w:val="NummListe"/>
            <w:numPr>
              <w:ilvl w:val="0"/>
              <w:numId w:val="0"/>
            </w:numPr>
            <w:spacing w:line="23" w:lineRule="atLeast"/>
            <w:ind w:left="284" w:right="1"/>
            <w:rPr>
              <w:rFonts w:ascii="Verdana" w:hAnsi="Verdana" w:cs="Tahoma"/>
              <w:b w:val="0"/>
              <w:sz w:val="22"/>
              <w:szCs w:val="22"/>
              <w:lang w:val="pl-PL"/>
            </w:rPr>
          </w:pP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A85FB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</w:t>
          </w:r>
        </w:p>
        <w:permEnd w:id="521536265" w:displacedByCustomXml="next"/>
      </w:sdtContent>
    </w:sdt>
    <w:p w14:paraId="77A6D8D1" w14:textId="77777777" w:rsidR="003D7C3A" w:rsidRPr="00C560A3" w:rsidRDefault="003D7C3A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pl-PL"/>
        </w:rPr>
      </w:pPr>
    </w:p>
    <w:p w14:paraId="56D8B945" w14:textId="7DEF3498" w:rsidR="00705298" w:rsidRPr="009D1977" w:rsidRDefault="008208B9" w:rsidP="009D1977">
      <w:pPr>
        <w:spacing w:line="23" w:lineRule="atLeast"/>
        <w:ind w:right="283"/>
        <w:rPr>
          <w:rFonts w:ascii="Verdana" w:hAnsi="Verdana" w:cs="Tahoma"/>
          <w:sz w:val="20"/>
          <w:szCs w:val="20"/>
          <w:vertAlign w:val="superscript"/>
        </w:rPr>
      </w:pPr>
      <w:r w:rsidRPr="009D1977">
        <w:rPr>
          <w:rFonts w:ascii="Verdana" w:hAnsi="Verdana" w:cs="Tahoma"/>
          <w:sz w:val="20"/>
          <w:szCs w:val="20"/>
          <w:vertAlign w:val="superscript"/>
        </w:rPr>
        <w:t>*</w:t>
      </w:r>
      <w:r w:rsidR="00A03C3E" w:rsidRPr="009D1977">
        <w:rPr>
          <w:rFonts w:ascii="Verdana" w:hAnsi="Verdana" w:cs="Tahoma"/>
          <w:sz w:val="20"/>
          <w:szCs w:val="20"/>
          <w:lang w:val="pl-PL"/>
        </w:rPr>
        <w:t>Zaznaczyć właściwe</w:t>
      </w:r>
      <w:r w:rsidR="00A03C3E" w:rsidRPr="009D1977">
        <w:rPr>
          <w:rFonts w:ascii="Verdana" w:hAnsi="Verdana" w:cs="Tahoma"/>
          <w:sz w:val="20"/>
          <w:szCs w:val="20"/>
        </w:rPr>
        <w:t xml:space="preserve"> </w:t>
      </w:r>
      <w:r w:rsidR="00407FA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Please indicate</w:t>
      </w:r>
      <w:r w:rsidR="00407FA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</w:p>
    <w:p w14:paraId="534862E8" w14:textId="33CD3A87" w:rsidR="007D3EDF" w:rsidRPr="00C560A3" w:rsidRDefault="007D3EDF" w:rsidP="009D1977">
      <w:pPr>
        <w:spacing w:line="23" w:lineRule="atLeast"/>
        <w:ind w:left="360" w:right="283"/>
        <w:rPr>
          <w:rFonts w:ascii="Verdana" w:hAnsi="Verdana" w:cs="Tahoma"/>
          <w:sz w:val="22"/>
          <w:szCs w:val="22"/>
        </w:rPr>
      </w:pPr>
    </w:p>
    <w:tbl>
      <w:tblPr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12F77" w:rsidRPr="00C560A3" w14:paraId="274E3259" w14:textId="77777777" w:rsidTr="00D12F77">
        <w:trPr>
          <w:cantSplit/>
        </w:trPr>
        <w:tc>
          <w:tcPr>
            <w:tcW w:w="9250" w:type="dxa"/>
            <w:shd w:val="clear" w:color="auto" w:fill="auto"/>
            <w:vAlign w:val="center"/>
          </w:tcPr>
          <w:p w14:paraId="607FF105" w14:textId="25236892" w:rsidR="00D12F77" w:rsidRPr="009D1977" w:rsidRDefault="003C2D42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line="280" w:lineRule="exact"/>
              <w:ind w:left="-78" w:right="-102"/>
              <w:rPr>
                <w:rFonts w:ascii="Verdana" w:hAnsi="Verdana" w:cs="Tahoma"/>
                <w:b w:val="0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255437717"/>
                <w:placeholder>
                  <w:docPart w:val="B13F70534B2342D1A35FAF260AE762CA"/>
                </w:placeholder>
                <w:docPartList>
                  <w:docPartGallery w:val="Quick Parts"/>
                </w:docPartList>
              </w:sdtPr>
              <w:sdtEndPr/>
              <w:sdtContent>
                <w:permStart w:id="676280791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-5295636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  <w:permEnd w:id="676280791"/>
              </w:sdtContent>
            </w:sdt>
            <w:r w:rsidR="00ED6E08">
              <w:rPr>
                <w:rFonts w:ascii="Verdana" w:hAnsi="Verdana" w:cs="Tahoma"/>
                <w:sz w:val="30"/>
                <w:szCs w:val="30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Wyrób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nie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jest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objęty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normą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zharmonizowaną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The product is not covered</w:t>
            </w:r>
            <w:r w:rsidR="00D12F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by</w:t>
            </w:r>
            <w:r w:rsidR="00D12F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br/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a harmonized standard/</w:t>
            </w:r>
          </w:p>
        </w:tc>
      </w:tr>
      <w:tr w:rsidR="00D12F77" w:rsidRPr="00C560A3" w14:paraId="44B7009C" w14:textId="77777777" w:rsidTr="00476AFD">
        <w:trPr>
          <w:cantSplit/>
          <w:trHeight w:val="2428"/>
        </w:trPr>
        <w:tc>
          <w:tcPr>
            <w:tcW w:w="9250" w:type="dxa"/>
            <w:shd w:val="clear" w:color="auto" w:fill="auto"/>
            <w:vAlign w:val="center"/>
          </w:tcPr>
          <w:p w14:paraId="3A6DEE05" w14:textId="7F4DEDD3" w:rsidR="00D12F77" w:rsidRPr="009D1977" w:rsidRDefault="003C2D42" w:rsidP="00087BFB">
            <w:pPr>
              <w:pStyle w:val="NummListe"/>
              <w:numPr>
                <w:ilvl w:val="0"/>
                <w:numId w:val="0"/>
              </w:numPr>
              <w:spacing w:line="280" w:lineRule="exact"/>
              <w:ind w:left="-78" w:right="-102"/>
              <w:rPr>
                <w:rFonts w:ascii="Verdana" w:hAnsi="Verdana" w:cs="Tahoma"/>
                <w:b w:val="0"/>
                <w:sz w:val="22"/>
                <w:szCs w:val="22"/>
                <w:lang w:val="pl-PL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857315437"/>
                <w:placeholder>
                  <w:docPart w:val="E8EE47B2CC0644C6AD9E79E6C9CD82DE"/>
                </w:placeholder>
                <w:docPartList>
                  <w:docPartGallery w:val="Quick Parts"/>
                </w:docPartList>
              </w:sdtPr>
              <w:sdtEndPr/>
              <w:sdtContent>
                <w:permStart w:id="653527454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  <w:lang w:val="pl-PL"/>
                    </w:rPr>
                    <w:id w:val="-484157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6E08" w:rsidRPr="00245433">
                      <w:rPr>
                        <w:rFonts w:ascii="MS Gothic" w:eastAsia="MS Gothic" w:hAnsi="MS Gothic" w:cs="Tahoma"/>
                        <w:sz w:val="30"/>
                        <w:szCs w:val="30"/>
                        <w:lang w:val="pl-PL"/>
                      </w:rPr>
                      <w:t>☐</w:t>
                    </w:r>
                  </w:sdtContent>
                </w:sdt>
                <w:permEnd w:id="653527454"/>
              </w:sdtContent>
            </w:sdt>
            <w:r w:rsidR="00ED6E08" w:rsidRPr="00245433">
              <w:rPr>
                <w:rFonts w:ascii="Verdana" w:hAnsi="Verdana" w:cs="Tahoma"/>
                <w:sz w:val="30"/>
                <w:szCs w:val="30"/>
                <w:lang w:val="pl-PL"/>
              </w:rPr>
              <w:t xml:space="preserve">  </w:t>
            </w:r>
            <w:r w:rsidR="00D12F77" w:rsidRPr="009D1977">
              <w:rPr>
                <w:rFonts w:ascii="Verdana" w:hAnsi="Verdana" w:cs="Tahoma"/>
                <w:b w:val="0"/>
                <w:sz w:val="20"/>
                <w:szCs w:val="20"/>
                <w:lang w:val="pl-PL"/>
              </w:rPr>
              <w:t xml:space="preserve">Wyrób nie jest w pełni objęty normą zharmonizowaną EN </w:t>
            </w:r>
            <w:sdt>
              <w:sdtPr>
                <w:rPr>
                  <w:rFonts w:ascii="Verdana" w:hAnsi="Verdana" w:cs="Tahoma"/>
                  <w:b w:val="0"/>
                  <w:sz w:val="20"/>
                  <w:szCs w:val="20"/>
                </w:rPr>
                <w:id w:val="1243229732"/>
              </w:sdtPr>
              <w:sdtEndPr>
                <w:rPr>
                  <w:b/>
                </w:rPr>
              </w:sdtEndPr>
              <w:sdtContent>
                <w:permStart w:id="97527022" w:edGrp="everyone"/>
                <w:r w:rsidR="00D12F77" w:rsidRPr="009D1977">
                  <w:rPr>
                    <w:rFonts w:ascii="Verdana" w:hAnsi="Verdana" w:cs="Tahoma"/>
                    <w:b w:val="0"/>
                    <w:sz w:val="20"/>
                    <w:szCs w:val="20"/>
                    <w:lang w:val="pl-PL"/>
                  </w:rPr>
                  <w:t>……………</w:t>
                </w:r>
                <w:permEnd w:id="97527022"/>
              </w:sdtContent>
            </w:sdt>
          </w:p>
          <w:p w14:paraId="72957F74" w14:textId="0F7709B8" w:rsidR="00D12F77" w:rsidRDefault="00D12F77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line="280" w:lineRule="exact"/>
              <w:ind w:right="-102"/>
              <w:rPr>
                <w:rFonts w:ascii="Verdana" w:hAnsi="Verdana" w:cs="Tahoma"/>
                <w:b w:val="0"/>
                <w:sz w:val="22"/>
                <w:szCs w:val="22"/>
              </w:rPr>
            </w:pP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Uzasadnienie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zgodnie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zapisami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Art. 19 (1)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rozporządzenia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(EU) Nr 305/2011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/The product is not fully covered by the harmonized standard 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br/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EN </w:t>
            </w:r>
            <w:sdt>
              <w:sdtPr>
                <w:rPr>
                  <w:rFonts w:ascii="Verdana" w:hAnsi="Verdana" w:cs="Tahoma"/>
                  <w:b w:val="0"/>
                  <w:color w:val="808080" w:themeColor="background1" w:themeShade="80"/>
                  <w:sz w:val="20"/>
                  <w:szCs w:val="20"/>
                </w:rPr>
                <w:id w:val="-1643179747"/>
              </w:sdtPr>
              <w:sdtEndPr>
                <w:rPr>
                  <w:b/>
                </w:rPr>
              </w:sdtEndPr>
              <w:sdtContent>
                <w:permStart w:id="585852465" w:edGrp="everyone"/>
                <w:r w:rsidRPr="009D1977">
                  <w:rPr>
                    <w:rFonts w:ascii="Verdana" w:hAnsi="Verdana" w:cs="Tahoma"/>
                    <w:b w:val="0"/>
                    <w:color w:val="808080" w:themeColor="background1" w:themeShade="80"/>
                    <w:sz w:val="20"/>
                    <w:szCs w:val="20"/>
                    <w:lang w:val="en-US"/>
                  </w:rPr>
                  <w:t>……………</w:t>
                </w:r>
                <w:permEnd w:id="585852465"/>
              </w:sdtContent>
            </w:sdt>
            <w:r>
              <w:rPr>
                <w:rFonts w:ascii="Verdana" w:hAnsi="Verdana"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Justification based on the conditions given in Art. 19 (1) of the 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R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egulation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(EU) No. 305/2011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  <w:p w14:paraId="53E987E9" w14:textId="7BE086DE" w:rsidR="00D12F77" w:rsidRDefault="00D12F77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after="240" w:line="280" w:lineRule="exact"/>
              <w:ind w:right="-102"/>
              <w:rPr>
                <w:rFonts w:ascii="Verdana" w:hAnsi="Verdana" w:cs="Tahoma"/>
                <w:b w:val="0"/>
                <w:sz w:val="22"/>
                <w:szCs w:val="22"/>
              </w:rPr>
            </w:pPr>
            <w:permStart w:id="1926246442" w:edGrp="everyone"/>
            <w:r>
              <w:rPr>
                <w:rFonts w:ascii="Verdana" w:hAnsi="Verdana" w:cs="Tahoma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A85FB3">
              <w:rPr>
                <w:rFonts w:ascii="Verdana" w:hAnsi="Verdana" w:cs="Tahoma"/>
                <w:b w:val="0"/>
                <w:sz w:val="22"/>
                <w:szCs w:val="22"/>
              </w:rPr>
              <w:t>….</w:t>
            </w:r>
          </w:p>
          <w:permEnd w:id="1926246442"/>
          <w:p w14:paraId="4A6CA306" w14:textId="6A46CF8F" w:rsidR="00D12F77" w:rsidRPr="00C560A3" w:rsidRDefault="003C2D42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after="240" w:line="280" w:lineRule="exact"/>
              <w:ind w:left="-78" w:right="-102"/>
              <w:rPr>
                <w:rFonts w:ascii="Verdana" w:hAnsi="Verdana" w:cs="Tahoma"/>
                <w:b w:val="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464342277"/>
                <w:placeholder>
                  <w:docPart w:val="807CDF33E9BE4B819A3B673122455DE9"/>
                </w:placeholder>
                <w:docPartList>
                  <w:docPartGallery w:val="Quick Parts"/>
                </w:docPartList>
              </w:sdtPr>
              <w:sdtEndPr/>
              <w:sdtContent>
                <w:permStart w:id="573272125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1304585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  <w:permEnd w:id="573272125"/>
              </w:sdtContent>
            </w:sdt>
            <w:r w:rsidR="00ED6E08">
              <w:rPr>
                <w:rFonts w:ascii="Verdana" w:hAnsi="Verdana" w:cs="Tahoma"/>
                <w:sz w:val="30"/>
                <w:szCs w:val="30"/>
              </w:rPr>
              <w:t xml:space="preserve">  </w:t>
            </w:r>
            <w:r w:rsidR="00D12F77" w:rsidRPr="00D12F77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Wyrób jest objęty EDO </w:t>
            </w:r>
            <w:permStart w:id="1004943765" w:edGrp="everyone"/>
            <w:r w:rsidR="00D12F77" w:rsidRPr="00D12F77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………… </w:t>
            </w:r>
            <w:permEnd w:id="1004943765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/The product is covered by EAD </w:t>
            </w:r>
            <w:permStart w:id="685526655" w:edGrp="everyone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………… </w:t>
            </w:r>
            <w:permEnd w:id="685526655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</w:p>
        </w:tc>
      </w:tr>
    </w:tbl>
    <w:p w14:paraId="35ADC4A9" w14:textId="77777777" w:rsidR="00A03C3E" w:rsidRPr="00C560A3" w:rsidRDefault="00A03C3E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 w14:paraId="665E4B81" w14:textId="77777777" w:rsidR="00705298" w:rsidRPr="009D1977" w:rsidRDefault="00D3356B" w:rsidP="009D1977">
      <w:pPr>
        <w:pStyle w:val="NummListe"/>
        <w:spacing w:line="280" w:lineRule="exact"/>
        <w:ind w:right="284"/>
        <w:rPr>
          <w:rFonts w:ascii="Verdana" w:hAnsi="Verdana" w:cs="Tahoma"/>
          <w:b w:val="0"/>
          <w:sz w:val="20"/>
          <w:szCs w:val="20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Zakład(y), w których będzie produkowany wyrób budowlany</w:t>
      </w:r>
      <w:r w:rsidRPr="009D1977">
        <w:rPr>
          <w:rFonts w:ascii="Verdana" w:hAnsi="Verdana" w:cs="Tahoma"/>
          <w:b w:val="0"/>
          <w:sz w:val="20"/>
          <w:szCs w:val="20"/>
        </w:rPr>
        <w:t xml:space="preserve"> </w:t>
      </w:r>
      <w:r w:rsidR="00B36F22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Manufacturing plant(s), where the constru</w:t>
      </w:r>
      <w:r w:rsidR="00184234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ction</w:t>
      </w:r>
      <w:r w:rsidR="00B36F22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 xml:space="preserve"> product is to be produced/</w:t>
      </w:r>
    </w:p>
    <w:p w14:paraId="4A8388FA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ermStart w:id="1384340160" w:edGrp="everyone" w:displacedByCustomXml="next"/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1097173086"/>
      </w:sdtPr>
      <w:sdtEndPr>
        <w:rPr>
          <w:u w:val="none"/>
        </w:rPr>
      </w:sdtEndPr>
      <w:sdtContent>
        <w:sdt>
          <w:sdtPr>
            <w:rPr>
              <w:rFonts w:ascii="Verdana" w:hAnsi="Verdana" w:cs="Tahoma"/>
              <w:b w:val="0"/>
              <w:bCs/>
              <w:sz w:val="22"/>
              <w:szCs w:val="22"/>
              <w:u w:val="dotted"/>
              <w:lang w:val="pl-PL"/>
            </w:rPr>
            <w:id w:val="-1451855627"/>
          </w:sdtPr>
          <w:sdtEndPr>
            <w:rPr>
              <w:u w:val="none"/>
            </w:rPr>
          </w:sdtEndPr>
          <w:sdtContent>
            <w:sdt>
              <w:sdtPr>
                <w:rPr>
                  <w:rFonts w:ascii="Verdana" w:hAnsi="Verdana" w:cs="Tahoma"/>
                  <w:b w:val="0"/>
                  <w:bCs/>
                  <w:sz w:val="22"/>
                  <w:szCs w:val="22"/>
                  <w:u w:val="dotted"/>
                  <w:lang w:val="pl-PL"/>
                </w:rPr>
                <w:id w:val="-2089063403"/>
              </w:sdtPr>
              <w:sdtEndPr>
                <w:rPr>
                  <w:u w:val="none"/>
                </w:rPr>
              </w:sdtEndPr>
              <w:sdtContent>
                <w:p w14:paraId="332AB4FD" w14:textId="5D64CDFB" w:rsidR="00EB3213" w:rsidRPr="00D12F77" w:rsidRDefault="007D3EDF" w:rsidP="00A85FB3">
                  <w:pPr>
                    <w:pStyle w:val="NummListe"/>
                    <w:numPr>
                      <w:ilvl w:val="0"/>
                      <w:numId w:val="0"/>
                    </w:numPr>
                    <w:spacing w:line="23" w:lineRule="atLeast"/>
                    <w:ind w:right="1" w:firstLine="284"/>
                    <w:jc w:val="center"/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</w:pPr>
                  <w:r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………………………………………………</w:t>
                  </w:r>
                  <w:r w:rsidR="00AD7409"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</w:t>
                  </w:r>
                  <w:r w:rsidR="001508BA"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</w:t>
                  </w:r>
                  <w:r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………………………………………………………</w:t>
                  </w:r>
                  <w:r w:rsidR="00A85FB3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…..</w:t>
                  </w:r>
                </w:p>
              </w:sdtContent>
            </w:sdt>
          </w:sdtContent>
        </w:sdt>
      </w:sdtContent>
    </w:sdt>
    <w:permEnd w:id="1384340160"/>
    <w:p w14:paraId="086E2368" w14:textId="77777777" w:rsidR="00057119" w:rsidRPr="00C560A3" w:rsidRDefault="00057119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2"/>
          <w:szCs w:val="22"/>
          <w:lang w:val="en-US"/>
        </w:rPr>
      </w:pPr>
    </w:p>
    <w:p w14:paraId="045109ED" w14:textId="77777777" w:rsidR="00705298" w:rsidRPr="00D12F77" w:rsidRDefault="001D2A79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  <w:r w:rsidRPr="00D12F77">
        <w:rPr>
          <w:rFonts w:ascii="Verdana" w:hAnsi="Verdana" w:cs="Tahoma"/>
          <w:b w:val="0"/>
          <w:sz w:val="20"/>
          <w:szCs w:val="20"/>
          <w:lang w:val="en-US"/>
        </w:rPr>
        <w:t xml:space="preserve">Oświadczenie wnioskodawcy </w:t>
      </w:r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/Declaration of the applicant/</w:t>
      </w:r>
    </w:p>
    <w:p w14:paraId="33F684F7" w14:textId="77777777" w:rsidR="00705298" w:rsidRPr="00C560A3" w:rsidRDefault="00705298" w:rsidP="009D1977">
      <w:pPr>
        <w:spacing w:line="23" w:lineRule="atLeast"/>
        <w:ind w:left="284" w:right="283"/>
        <w:rPr>
          <w:rFonts w:ascii="Verdana" w:hAnsi="Verdana" w:cs="Tahoma"/>
          <w:sz w:val="22"/>
          <w:szCs w:val="22"/>
          <w:lang w:val="en-US"/>
        </w:rPr>
      </w:pPr>
    </w:p>
    <w:p w14:paraId="1357D698" w14:textId="22824707" w:rsidR="00705298" w:rsidRPr="00D12F77" w:rsidRDefault="0044014C" w:rsidP="00087BFB">
      <w:pPr>
        <w:pStyle w:val="NummListe"/>
        <w:numPr>
          <w:ilvl w:val="0"/>
          <w:numId w:val="0"/>
        </w:numPr>
        <w:tabs>
          <w:tab w:val="left" w:pos="8789"/>
        </w:tabs>
        <w:spacing w:line="23" w:lineRule="atLeast"/>
        <w:ind w:left="284" w:right="283"/>
        <w:rPr>
          <w:rFonts w:ascii="Verdana" w:hAnsi="Verdana" w:cs="Tahoma"/>
          <w:b w:val="0"/>
          <w:sz w:val="20"/>
          <w:szCs w:val="20"/>
          <w:lang w:val="pl-PL"/>
        </w:rPr>
      </w:pPr>
      <w:r w:rsidRPr="00D12F77">
        <w:rPr>
          <w:rFonts w:ascii="Verdana" w:hAnsi="Verdana" w:cs="Tahoma"/>
          <w:b w:val="0"/>
          <w:sz w:val="20"/>
          <w:szCs w:val="20"/>
          <w:lang w:val="pl-PL"/>
        </w:rPr>
        <w:t xml:space="preserve">Niniejszym oświadczam, że </w:t>
      </w:r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Herewith</w:t>
      </w:r>
      <w:proofErr w:type="spellEnd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declare</w:t>
      </w:r>
      <w:proofErr w:type="spellEnd"/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0A585B" w:rsidRPr="00D12F77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2BD0370C" w14:textId="77777777" w:rsidR="00705298" w:rsidRPr="00C560A3" w:rsidRDefault="00705298" w:rsidP="00087BFB">
      <w:pPr>
        <w:tabs>
          <w:tab w:val="left" w:pos="8789"/>
        </w:tabs>
        <w:spacing w:line="23" w:lineRule="atLeast"/>
        <w:ind w:left="284" w:right="283"/>
        <w:rPr>
          <w:rFonts w:ascii="Verdana" w:hAnsi="Verdana" w:cs="Tahoma"/>
          <w:sz w:val="22"/>
          <w:szCs w:val="22"/>
          <w:lang w:val="pl-PL"/>
        </w:rPr>
      </w:pPr>
    </w:p>
    <w:p w14:paraId="6DDC992E" w14:textId="0CEE3208" w:rsidR="00705298" w:rsidRPr="00D12F77" w:rsidRDefault="003C2D42" w:rsidP="00056499">
      <w:pPr>
        <w:tabs>
          <w:tab w:val="left" w:pos="993"/>
        </w:tabs>
        <w:spacing w:after="240" w:line="280" w:lineRule="exact"/>
        <w:ind w:left="284" w:right="1"/>
        <w:rPr>
          <w:rFonts w:ascii="Verdana" w:hAnsi="Verdana" w:cs="Tahoma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-766390614"/>
          <w:placeholder>
            <w:docPart w:val="33CE4A57D80F41F084D3888BE5C43586"/>
          </w:placeholder>
          <w:docPartList>
            <w:docPartGallery w:val="Quick Parts"/>
          </w:docPartList>
        </w:sdtPr>
        <w:sdtEndPr/>
        <w:sdtContent>
          <w:permStart w:id="1046096302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157458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1046096302"/>
        </w:sdtContent>
      </w:sdt>
      <w:r w:rsidR="00ED6E08" w:rsidRPr="00245433">
        <w:rPr>
          <w:rFonts w:ascii="Verdana" w:hAnsi="Verdana" w:cs="Tahoma"/>
          <w:sz w:val="30"/>
          <w:szCs w:val="30"/>
          <w:lang w:val="pl-PL"/>
        </w:rPr>
        <w:t xml:space="preserve"> </w:t>
      </w:r>
      <w:r w:rsidR="00D60456" w:rsidRPr="0050537D">
        <w:rPr>
          <w:rFonts w:ascii="Verdana" w:hAnsi="Verdana" w:cs="Tahoma"/>
          <w:sz w:val="20"/>
          <w:szCs w:val="20"/>
          <w:lang w:val="pl-PL"/>
        </w:rPr>
        <w:t>nie złożyłem</w:t>
      </w:r>
      <w:r w:rsidR="00D60456" w:rsidRPr="00D12F77">
        <w:rPr>
          <w:rFonts w:ascii="Verdana" w:hAnsi="Verdana" w:cs="Tahoma"/>
          <w:sz w:val="20"/>
          <w:szCs w:val="20"/>
          <w:lang w:val="pl-PL"/>
        </w:rPr>
        <w:t xml:space="preserve"> wniosku o udzielenie Europejskiej Oceny Technicznej dla wyrobu</w:t>
      </w:r>
      <w:r w:rsidR="008208B9" w:rsidRPr="00D12F77">
        <w:rPr>
          <w:rFonts w:ascii="Verdana" w:hAnsi="Verdana" w:cs="Tahoma"/>
          <w:sz w:val="20"/>
          <w:szCs w:val="20"/>
          <w:lang w:val="pl-PL"/>
        </w:rPr>
        <w:t xml:space="preserve"> </w:t>
      </w:r>
      <w:r w:rsidR="00D60456" w:rsidRPr="00D12F77">
        <w:rPr>
          <w:rFonts w:ascii="Verdana" w:hAnsi="Verdana" w:cs="Tahoma"/>
          <w:sz w:val="20"/>
          <w:szCs w:val="20"/>
          <w:lang w:val="pl-PL"/>
        </w:rPr>
        <w:t xml:space="preserve">budowlanego określonego w p. 4 i 5 w innej JOT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that I have not made any request for a European Technical Assessment for the construction product referred to in items 4 and 5 to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any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other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TAB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</w:p>
    <w:p w14:paraId="42ED610A" w14:textId="5B661218" w:rsidR="00705298" w:rsidRPr="00C560A3" w:rsidRDefault="003C2D42" w:rsidP="00056499">
      <w:pPr>
        <w:tabs>
          <w:tab w:val="left" w:pos="709"/>
          <w:tab w:val="left" w:pos="851"/>
        </w:tabs>
        <w:spacing w:after="240" w:line="280" w:lineRule="exact"/>
        <w:ind w:left="284" w:right="1"/>
        <w:rPr>
          <w:rFonts w:ascii="Verdana" w:hAnsi="Verdana" w:cs="Tahoma"/>
          <w:sz w:val="22"/>
          <w:szCs w:val="22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374976967"/>
          <w:placeholder>
            <w:docPart w:val="020D877C1DA04C099A6F8B9FF76A1FBB"/>
          </w:placeholder>
          <w:docPartList>
            <w:docPartGallery w:val="Quick Parts"/>
          </w:docPartList>
        </w:sdtPr>
        <w:sdtEndPr/>
        <w:sdtContent>
          <w:permStart w:id="282356780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809541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3276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282356780"/>
        </w:sdtContent>
      </w:sdt>
      <w:r w:rsidR="00ED6E08" w:rsidRPr="00245433">
        <w:rPr>
          <w:rFonts w:ascii="Verdana" w:hAnsi="Verdana" w:cs="Tahoma"/>
          <w:sz w:val="30"/>
          <w:szCs w:val="30"/>
          <w:lang w:val="pl-PL"/>
        </w:rPr>
        <w:t xml:space="preserve"> </w:t>
      </w:r>
      <w:r w:rsidR="00C06236" w:rsidRPr="00245433">
        <w:rPr>
          <w:rFonts w:ascii="Verdana" w:hAnsi="Verdana" w:cs="Tahoma"/>
          <w:sz w:val="20"/>
          <w:szCs w:val="20"/>
          <w:lang w:val="pl-PL"/>
        </w:rPr>
        <w:t>złożyłem</w:t>
      </w:r>
      <w:r w:rsidR="00C06236" w:rsidRPr="00D12F77">
        <w:rPr>
          <w:rFonts w:ascii="Verdana" w:hAnsi="Verdana" w:cs="Tahoma"/>
          <w:sz w:val="20"/>
          <w:szCs w:val="20"/>
          <w:lang w:val="pl-PL"/>
        </w:rPr>
        <w:t xml:space="preserve"> wniosek o udzielenie Europejskiej Oceny Technicznej dla wyrobu</w:t>
      </w:r>
      <w:r w:rsidR="00056499">
        <w:rPr>
          <w:rFonts w:ascii="Verdana" w:hAnsi="Verdana" w:cs="Tahoma"/>
          <w:sz w:val="20"/>
          <w:szCs w:val="20"/>
          <w:lang w:val="pl-PL"/>
        </w:rPr>
        <w:t xml:space="preserve"> </w:t>
      </w:r>
      <w:r w:rsidR="00C06236" w:rsidRPr="00D12F77">
        <w:rPr>
          <w:rFonts w:ascii="Verdana" w:hAnsi="Verdana" w:cs="Tahoma"/>
          <w:sz w:val="20"/>
          <w:szCs w:val="20"/>
          <w:lang w:val="pl-PL"/>
        </w:rPr>
        <w:t xml:space="preserve">budowlanego określonego w p. 4 i 5 w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that I have made a request for </w:t>
      </w:r>
      <w:r w:rsidR="000A585B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br/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a European Technical Assessment for the construction product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referred to in items 4 and 5 to/</w:t>
      </w:r>
    </w:p>
    <w:p w14:paraId="27B082B1" w14:textId="2A201658" w:rsidR="00C06236" w:rsidRPr="00D12F77" w:rsidRDefault="00C06236" w:rsidP="009D1977">
      <w:pPr>
        <w:spacing w:line="23" w:lineRule="atLeast"/>
        <w:ind w:left="1134" w:right="283"/>
        <w:jc w:val="center"/>
        <w:rPr>
          <w:rFonts w:ascii="Verdana" w:hAnsi="Verdana" w:cs="Tahoma"/>
          <w:sz w:val="20"/>
          <w:szCs w:val="20"/>
        </w:rPr>
      </w:pPr>
      <w:r w:rsidRPr="00D12F77">
        <w:rPr>
          <w:rFonts w:ascii="Verdana" w:hAnsi="Verdana" w:cs="Tahoma"/>
          <w:sz w:val="20"/>
          <w:szCs w:val="20"/>
          <w:lang w:val="en-US"/>
        </w:rPr>
        <w:t xml:space="preserve">Nazwa </w:t>
      </w:r>
      <w:proofErr w:type="spellStart"/>
      <w:r w:rsidRPr="00D12F77">
        <w:rPr>
          <w:rFonts w:ascii="Verdana" w:hAnsi="Verdana" w:cs="Tahoma"/>
          <w:sz w:val="20"/>
          <w:szCs w:val="20"/>
          <w:lang w:val="en-US"/>
        </w:rPr>
        <w:t>innej</w:t>
      </w:r>
      <w:proofErr w:type="spellEnd"/>
      <w:r w:rsidRPr="00D12F77">
        <w:rPr>
          <w:rFonts w:ascii="Verdana" w:hAnsi="Verdana" w:cs="Tahoma"/>
          <w:sz w:val="20"/>
          <w:szCs w:val="20"/>
          <w:lang w:val="en-US"/>
        </w:rPr>
        <w:t xml:space="preserve"> JOT</w:t>
      </w:r>
      <w:r w:rsidRPr="00D12F77">
        <w:rPr>
          <w:rFonts w:ascii="Verdana" w:hAnsi="Verdana" w:cs="Tahoma"/>
          <w:sz w:val="20"/>
          <w:szCs w:val="20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/Name of the other TAB/</w:t>
      </w:r>
    </w:p>
    <w:p w14:paraId="399293C6" w14:textId="77777777" w:rsidR="00C06236" w:rsidRPr="00C560A3" w:rsidRDefault="00C06236" w:rsidP="009D1977">
      <w:pPr>
        <w:spacing w:line="23" w:lineRule="atLeast"/>
        <w:ind w:left="1134" w:right="283"/>
        <w:jc w:val="center"/>
        <w:rPr>
          <w:rFonts w:ascii="Verdana" w:hAnsi="Verdana" w:cs="Tahoma"/>
          <w:sz w:val="22"/>
          <w:szCs w:val="22"/>
        </w:rPr>
      </w:pPr>
    </w:p>
    <w:sdt>
      <w:sdtPr>
        <w:rPr>
          <w:rFonts w:ascii="Verdana" w:hAnsi="Verdana" w:cs="Tahoma"/>
          <w:b w:val="0"/>
          <w:sz w:val="22"/>
          <w:szCs w:val="22"/>
        </w:rPr>
        <w:id w:val="203141027"/>
      </w:sdtPr>
      <w:sdtEndPr/>
      <w:sdtContent>
        <w:permStart w:id="528879457" w:edGrp="everyone" w:displacedByCustomXml="prev"/>
        <w:p w14:paraId="473BD3BE" w14:textId="11AAE5F1" w:rsidR="003B5BDD" w:rsidRPr="00C560A3" w:rsidRDefault="003B5BDD" w:rsidP="00245433">
          <w:pPr>
            <w:pStyle w:val="NummListe"/>
            <w:numPr>
              <w:ilvl w:val="0"/>
              <w:numId w:val="0"/>
            </w:numPr>
            <w:spacing w:line="23" w:lineRule="atLeast"/>
            <w:ind w:right="1"/>
            <w:jc w:val="center"/>
            <w:rPr>
              <w:rFonts w:ascii="Verdana" w:hAnsi="Verdana" w:cs="Tahoma"/>
              <w:sz w:val="22"/>
              <w:szCs w:val="22"/>
              <w:lang w:val="pl-PL"/>
            </w:rPr>
          </w:pP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</w:t>
          </w:r>
          <w:r w:rsidR="001508BA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</w:t>
          </w:r>
          <w:r w:rsidR="001508BA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……………………………………………</w:t>
          </w:r>
          <w:r w:rsidR="00A85FB3">
            <w:rPr>
              <w:rFonts w:ascii="Verdana" w:hAnsi="Verdana" w:cs="Tahoma"/>
              <w:b w:val="0"/>
              <w:sz w:val="22"/>
              <w:szCs w:val="22"/>
              <w:lang w:val="pl-PL"/>
            </w:rPr>
            <w:t>…..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</w:t>
          </w:r>
        </w:p>
        <w:permEnd w:id="528879457" w:displacedByCustomXml="next"/>
      </w:sdtContent>
    </w:sdt>
    <w:p w14:paraId="5D36FE6E" w14:textId="77777777" w:rsidR="00C06236" w:rsidRPr="00C560A3" w:rsidRDefault="00C06236" w:rsidP="009D1977">
      <w:pPr>
        <w:spacing w:line="23" w:lineRule="atLeast"/>
        <w:ind w:left="1134" w:right="283"/>
        <w:rPr>
          <w:rFonts w:ascii="Verdana" w:hAnsi="Verdana" w:cs="Tahoma"/>
          <w:sz w:val="22"/>
          <w:szCs w:val="22"/>
          <w:lang w:val="pl-PL"/>
        </w:rPr>
      </w:pPr>
    </w:p>
    <w:p w14:paraId="0D37496D" w14:textId="480E0134" w:rsidR="00476AFD" w:rsidRDefault="00485465" w:rsidP="00056499">
      <w:pPr>
        <w:spacing w:line="280" w:lineRule="exact"/>
        <w:ind w:right="1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r w:rsidRPr="00D12F77">
        <w:rPr>
          <w:rFonts w:ascii="Verdana" w:hAnsi="Verdana" w:cs="Tahoma"/>
          <w:spacing w:val="-2"/>
          <w:sz w:val="20"/>
          <w:szCs w:val="20"/>
          <w:lang w:val="pl-PL"/>
        </w:rPr>
        <w:t>Ten wniosek nie został przyjęty/został anulowany, ponieważ</w:t>
      </w:r>
      <w:r w:rsidRPr="00D12F77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pacing w:val="-2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request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was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rejected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withdrawn</w:t>
      </w:r>
      <w:proofErr w:type="spellEnd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/ </w:t>
      </w:r>
      <w:proofErr w:type="spellStart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because</w:t>
      </w:r>
      <w:proofErr w:type="spellEnd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:</w:t>
      </w:r>
    </w:p>
    <w:p w14:paraId="21CBBD12" w14:textId="7400D059" w:rsidR="00705298" w:rsidRPr="00D12F77" w:rsidRDefault="003C2D42" w:rsidP="00245433">
      <w:pPr>
        <w:spacing w:line="280" w:lineRule="exact"/>
        <w:ind w:right="1"/>
        <w:jc w:val="center"/>
        <w:rPr>
          <w:rFonts w:ascii="Verdana" w:hAnsi="Verdana" w:cs="Tahoma"/>
          <w:sz w:val="20"/>
          <w:szCs w:val="20"/>
          <w:lang w:val="pl-PL"/>
        </w:rPr>
      </w:pPr>
      <w:sdt>
        <w:sdtPr>
          <w:rPr>
            <w:rFonts w:ascii="Verdana" w:hAnsi="Verdana" w:cs="Tahoma"/>
            <w:b/>
            <w:sz w:val="20"/>
            <w:szCs w:val="20"/>
          </w:rPr>
          <w:id w:val="-1249877364"/>
        </w:sdtPr>
        <w:sdtEndPr>
          <w:rPr>
            <w:b w:val="0"/>
          </w:rPr>
        </w:sdtEndPr>
        <w:sdtContent>
          <w:permStart w:id="582684920" w:edGrp="everyone"/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…………………………………………………………………</w:t>
          </w:r>
          <w:r w:rsidR="000A585B" w:rsidRPr="00D12F77">
            <w:rPr>
              <w:rFonts w:ascii="Verdana" w:hAnsi="Verdana" w:cs="Tahoma"/>
              <w:sz w:val="20"/>
              <w:szCs w:val="20"/>
              <w:lang w:val="pl-PL"/>
            </w:rPr>
            <w:t>…………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……</w:t>
          </w:r>
          <w:r w:rsidR="006A6E62">
            <w:rPr>
              <w:rFonts w:ascii="Verdana" w:hAnsi="Verdana" w:cs="Tahoma"/>
              <w:sz w:val="20"/>
              <w:szCs w:val="20"/>
              <w:lang w:val="pl-PL"/>
            </w:rPr>
            <w:t>……………</w:t>
          </w:r>
          <w:r w:rsidR="00476AFD">
            <w:rPr>
              <w:rFonts w:ascii="Verdana" w:hAnsi="Verdana" w:cs="Tahoma"/>
              <w:sz w:val="20"/>
              <w:szCs w:val="20"/>
              <w:lang w:val="pl-PL"/>
            </w:rPr>
            <w:t>………………………………………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</w:t>
          </w:r>
          <w:r w:rsidR="00A85FB3">
            <w:rPr>
              <w:rFonts w:ascii="Verdana" w:hAnsi="Verdana" w:cs="Tahoma"/>
              <w:sz w:val="20"/>
              <w:szCs w:val="20"/>
              <w:lang w:val="pl-PL"/>
            </w:rPr>
            <w:t>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</w:t>
          </w:r>
          <w:permEnd w:id="582684920"/>
        </w:sdtContent>
      </w:sdt>
    </w:p>
    <w:p w14:paraId="20211FBA" w14:textId="77777777" w:rsidR="00705298" w:rsidRPr="00C560A3" w:rsidRDefault="00705298" w:rsidP="009D1977">
      <w:pPr>
        <w:spacing w:line="23" w:lineRule="atLeast"/>
        <w:ind w:left="1134" w:right="283"/>
        <w:rPr>
          <w:rFonts w:ascii="Verdana" w:hAnsi="Verdana" w:cs="Tahoma"/>
          <w:sz w:val="22"/>
          <w:szCs w:val="22"/>
          <w:lang w:val="pl-PL"/>
        </w:rPr>
      </w:pPr>
    </w:p>
    <w:p w14:paraId="31CAE149" w14:textId="52DB56BD" w:rsidR="00705298" w:rsidRPr="00D12F77" w:rsidRDefault="003C2D42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985513738"/>
          <w:placeholder>
            <w:docPart w:val="7D85ED1FE7BE44D9922EBBF91ED0467D"/>
          </w:placeholder>
          <w:docPartList>
            <w:docPartGallery w:val="Quick Parts"/>
          </w:docPartList>
        </w:sdtPr>
        <w:sdtEndPr/>
        <w:sdtContent>
          <w:permStart w:id="614023703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1100229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614023703"/>
        </w:sdtContent>
      </w:sdt>
      <w:r w:rsidR="0050537D" w:rsidRPr="00D12F77">
        <w:rPr>
          <w:rFonts w:ascii="Verdana" w:hAnsi="Verdana"/>
          <w:sz w:val="20"/>
          <w:szCs w:val="20"/>
          <w:lang w:val="pl-PL"/>
        </w:rPr>
        <w:t xml:space="preserve"> </w:t>
      </w:r>
      <w:r w:rsidR="00FD2C39" w:rsidRPr="00D12F77">
        <w:rPr>
          <w:rFonts w:ascii="Verdana" w:hAnsi="Verdana"/>
          <w:sz w:val="20"/>
          <w:szCs w:val="20"/>
          <w:lang w:val="pl-PL"/>
        </w:rPr>
        <w:t xml:space="preserve">wyrażam zgodę na powiadomienie EOTA, wyznaczonych JOT i Komisji Europejskiej o wniosku </w:t>
      </w:r>
      <w:r w:rsidR="00B36F22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agree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to EOTA and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designated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TABs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and the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European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Commission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being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informed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about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the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application</w:t>
      </w:r>
      <w:proofErr w:type="spellEnd"/>
      <w:r w:rsidR="00B36F22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/</w:t>
      </w:r>
      <w:r w:rsidR="000A585B" w:rsidRPr="00D12F77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4F3188A2" w14:textId="2EAC6204" w:rsidR="00705298" w:rsidRPr="00D12F77" w:rsidRDefault="003C2D42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30"/>
            <w:szCs w:val="30"/>
          </w:rPr>
          <w:id w:val="-2026473764"/>
          <w:placeholder>
            <w:docPart w:val="96CCB239DD4F4C908CD4651B4891FB06"/>
          </w:placeholder>
          <w:docPartList>
            <w:docPartGallery w:val="Quick Parts"/>
          </w:docPartList>
        </w:sdtPr>
        <w:sdtEndPr/>
        <w:sdtContent>
          <w:permStart w:id="568614508" w:edGrp="everyone"/>
          <w:sdt>
            <w:sdtPr>
              <w:rPr>
                <w:rFonts w:ascii="Verdana" w:hAnsi="Verdana" w:cs="Tahoma"/>
                <w:sz w:val="30"/>
                <w:szCs w:val="30"/>
              </w:rPr>
              <w:id w:val="74669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37D">
                <w:rPr>
                  <w:rFonts w:ascii="MS Gothic" w:eastAsia="MS Gothic" w:hAnsi="MS Gothic" w:cs="Tahoma" w:hint="eastAsia"/>
                  <w:sz w:val="30"/>
                  <w:szCs w:val="30"/>
                </w:rPr>
                <w:t>☐</w:t>
              </w:r>
            </w:sdtContent>
          </w:sdt>
          <w:permEnd w:id="568614508"/>
        </w:sdtContent>
      </w:sdt>
      <w:r w:rsidR="0050537D" w:rsidRPr="00D12F77">
        <w:rPr>
          <w:rFonts w:ascii="Verdana" w:hAnsi="Verdana" w:cs="Tahoma"/>
          <w:sz w:val="20"/>
          <w:szCs w:val="20"/>
          <w:lang w:val="en-US"/>
        </w:rPr>
        <w:t xml:space="preserve"> </w:t>
      </w:r>
      <w:r w:rsidR="00FD247E" w:rsidRPr="00D12F77">
        <w:rPr>
          <w:rFonts w:ascii="Verdana" w:hAnsi="Verdana" w:cs="Tahoma"/>
          <w:sz w:val="20"/>
          <w:szCs w:val="20"/>
          <w:lang w:val="en-US"/>
        </w:rPr>
        <w:t>pokryję pełne koszty procedury oceny wynikające z krajowych przepisów dotyczących JOT wymienionej w pkt. 1</w:t>
      </w:r>
      <w:r w:rsidR="00FD247E" w:rsidRPr="00D12F77">
        <w:rPr>
          <w:rFonts w:ascii="Verdana" w:hAnsi="Verdana" w:cs="Tahoma"/>
          <w:sz w:val="20"/>
          <w:szCs w:val="20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that I will bear the full costs arising from the assessment procedure in accordance with the national rules of the TAB referred to in item 1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0A585B" w:rsidRPr="00245433">
        <w:rPr>
          <w:rFonts w:ascii="Verdana" w:hAnsi="Verdana" w:cs="Tahoma"/>
          <w:sz w:val="20"/>
          <w:szCs w:val="20"/>
          <w:vertAlign w:val="superscript"/>
          <w:lang w:val="en-US"/>
        </w:rPr>
        <w:t>*</w:t>
      </w:r>
    </w:p>
    <w:p w14:paraId="3A5383E5" w14:textId="7378422B" w:rsidR="00705298" w:rsidRPr="006A6E62" w:rsidRDefault="003C2D42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-1880242533"/>
          <w:placeholder>
            <w:docPart w:val="F1E094719B6340F3989AF507CA660AD8"/>
          </w:placeholder>
          <w:docPartList>
            <w:docPartGallery w:val="Quick Parts"/>
          </w:docPartList>
        </w:sdtPr>
        <w:sdtEndPr/>
        <w:sdtContent>
          <w:permStart w:id="772677824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96040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772677824"/>
        </w:sdtContent>
      </w:sdt>
      <w:r w:rsidR="0050537D" w:rsidRPr="006A6E62">
        <w:rPr>
          <w:rFonts w:ascii="Verdana" w:hAnsi="Verdana" w:cs="Tahoma"/>
          <w:sz w:val="20"/>
          <w:szCs w:val="20"/>
          <w:lang w:val="pl-PL"/>
        </w:rPr>
        <w:t xml:space="preserve"> </w:t>
      </w:r>
      <w:r w:rsidR="005A3389" w:rsidRPr="006A6E62">
        <w:rPr>
          <w:rFonts w:ascii="Verdana" w:hAnsi="Verdana" w:cs="Tahoma"/>
          <w:sz w:val="20"/>
          <w:szCs w:val="20"/>
          <w:lang w:val="pl-PL"/>
        </w:rPr>
        <w:t>zapewnię wsparcie</w:t>
      </w:r>
      <w:r w:rsidR="00EE5246" w:rsidRPr="006A6E62">
        <w:rPr>
          <w:rFonts w:ascii="Verdana" w:hAnsi="Verdana" w:cs="Tahoma"/>
          <w:sz w:val="20"/>
          <w:szCs w:val="20"/>
          <w:lang w:val="pl-PL"/>
        </w:rPr>
        <w:t xml:space="preserve"> w prowadzonej procedurze oceny zgodnie z wymaganiami ustalonymi w</w:t>
      </w:r>
      <w:r w:rsidR="001D06D3" w:rsidRPr="006A6E62">
        <w:rPr>
          <w:rFonts w:ascii="Verdana" w:hAnsi="Verdana" w:cs="Tahoma"/>
          <w:sz w:val="20"/>
          <w:szCs w:val="20"/>
          <w:lang w:val="pl-PL"/>
        </w:rPr>
        <w:t xml:space="preserve"> </w:t>
      </w:r>
      <w:r w:rsidR="00EE5246" w:rsidRPr="006A6E62">
        <w:rPr>
          <w:rFonts w:ascii="Verdana" w:hAnsi="Verdana" w:cs="Tahoma"/>
          <w:sz w:val="20"/>
          <w:szCs w:val="20"/>
          <w:lang w:val="pl-PL"/>
        </w:rPr>
        <w:t xml:space="preserve">późniejszej umowie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will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support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the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assessment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procedure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as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required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and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agreed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in a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subsequent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contract</w:t>
      </w:r>
      <w:proofErr w:type="spellEnd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0A585B" w:rsidRPr="006A6E62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30F7C840" w14:textId="02FA7D0F" w:rsidR="00705298" w:rsidRPr="006A6E62" w:rsidRDefault="003C2D42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30"/>
            <w:szCs w:val="30"/>
          </w:rPr>
          <w:id w:val="323014603"/>
          <w:placeholder>
            <w:docPart w:val="3CA12B2047684B2FB7F991F9234C389E"/>
          </w:placeholder>
          <w:docPartList>
            <w:docPartGallery w:val="Quick Parts"/>
          </w:docPartList>
        </w:sdtPr>
        <w:sdtEndPr/>
        <w:sdtContent>
          <w:permStart w:id="892010503" w:edGrp="everyone"/>
          <w:sdt>
            <w:sdtPr>
              <w:rPr>
                <w:rFonts w:ascii="Verdana" w:hAnsi="Verdana" w:cs="Tahoma"/>
                <w:sz w:val="30"/>
                <w:szCs w:val="30"/>
              </w:rPr>
              <w:id w:val="222802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37D">
                <w:rPr>
                  <w:rFonts w:ascii="MS Gothic" w:eastAsia="MS Gothic" w:hAnsi="MS Gothic" w:cs="Tahoma" w:hint="eastAsia"/>
                  <w:sz w:val="30"/>
                  <w:szCs w:val="30"/>
                </w:rPr>
                <w:t>☐</w:t>
              </w:r>
            </w:sdtContent>
          </w:sdt>
          <w:permEnd w:id="892010503"/>
        </w:sdtContent>
      </w:sdt>
      <w:r w:rsidR="0050537D" w:rsidRPr="006A6E62">
        <w:rPr>
          <w:rFonts w:ascii="Verdana" w:hAnsi="Verdana" w:cs="Tahoma"/>
          <w:sz w:val="20"/>
          <w:szCs w:val="20"/>
          <w:lang w:val="en-US"/>
        </w:rPr>
        <w:t xml:space="preserve"> </w:t>
      </w:r>
      <w:r w:rsidR="00493316" w:rsidRPr="006A6E62">
        <w:rPr>
          <w:rFonts w:ascii="Verdana" w:hAnsi="Verdana" w:cs="Tahoma"/>
          <w:sz w:val="20"/>
          <w:szCs w:val="20"/>
          <w:lang w:val="en-US"/>
        </w:rPr>
        <w:t xml:space="preserve">zapewnię, aby miejsca produkcji wyrobu mogły być </w:t>
      </w:r>
      <w:r w:rsidR="0048150F" w:rsidRPr="006A6E62">
        <w:rPr>
          <w:rFonts w:ascii="Verdana" w:hAnsi="Verdana" w:cs="Tahoma"/>
          <w:sz w:val="20"/>
          <w:szCs w:val="20"/>
          <w:lang w:val="en-US"/>
        </w:rPr>
        <w:t>wizytowane</w:t>
      </w:r>
      <w:r w:rsidR="00493316" w:rsidRPr="006A6E62">
        <w:rPr>
          <w:rFonts w:ascii="Verdana" w:hAnsi="Verdana" w:cs="Tahoma"/>
          <w:sz w:val="20"/>
          <w:szCs w:val="20"/>
          <w:lang w:val="en-US"/>
        </w:rPr>
        <w:t xml:space="preserve"> podczas godzin pracy przez JOT lub jej przedstawiciela w celu wydania EOT</w:t>
      </w:r>
      <w:r w:rsidR="00493316" w:rsidRPr="006A6E62">
        <w:rPr>
          <w:rFonts w:ascii="Verdana" w:hAnsi="Verdana" w:cs="Tahoma"/>
          <w:i/>
          <w:sz w:val="20"/>
          <w:szCs w:val="20"/>
        </w:rPr>
        <w:t xml:space="preserve">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that I will ensure that the manufacturing places can be visited by the TAB or its representative during working hours in view of the issuing of the ETA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0A585B" w:rsidRPr="00245433">
        <w:rPr>
          <w:rFonts w:ascii="Verdana" w:hAnsi="Verdana" w:cs="Tahoma"/>
          <w:sz w:val="20"/>
          <w:szCs w:val="20"/>
          <w:vertAlign w:val="superscript"/>
          <w:lang w:val="en-US"/>
        </w:rPr>
        <w:t>*</w:t>
      </w:r>
    </w:p>
    <w:p w14:paraId="2CCA13D8" w14:textId="77777777" w:rsidR="00BE2C5E" w:rsidRPr="00C560A3" w:rsidRDefault="00BE2C5E" w:rsidP="009D1977">
      <w:pPr>
        <w:spacing w:line="23" w:lineRule="atLeast"/>
        <w:ind w:right="283" w:firstLine="284"/>
        <w:rPr>
          <w:rFonts w:ascii="Verdana" w:hAnsi="Verdana" w:cs="Tahoma"/>
          <w:sz w:val="20"/>
          <w:szCs w:val="22"/>
          <w:vertAlign w:val="superscript"/>
        </w:rPr>
      </w:pPr>
    </w:p>
    <w:p w14:paraId="219D4A9F" w14:textId="2A448C88" w:rsidR="00476AFD" w:rsidRPr="00476AFD" w:rsidRDefault="008D65EA" w:rsidP="00476AFD">
      <w:pPr>
        <w:spacing w:line="23" w:lineRule="atLeast"/>
        <w:ind w:right="283" w:firstLine="284"/>
        <w:rPr>
          <w:rFonts w:ascii="Verdana" w:hAnsi="Verdana" w:cs="Tahoma"/>
          <w:color w:val="808080" w:themeColor="background1" w:themeShade="80"/>
          <w:sz w:val="20"/>
          <w:szCs w:val="22"/>
        </w:rPr>
      </w:pPr>
      <w:r w:rsidRPr="00C560A3">
        <w:rPr>
          <w:rFonts w:ascii="Verdana" w:hAnsi="Verdana" w:cs="Tahoma"/>
          <w:sz w:val="20"/>
          <w:szCs w:val="22"/>
          <w:vertAlign w:val="superscript"/>
        </w:rPr>
        <w:t>*</w:t>
      </w:r>
      <w:r w:rsidRPr="00C560A3">
        <w:rPr>
          <w:rFonts w:ascii="Verdana" w:hAnsi="Verdana" w:cs="Tahoma"/>
          <w:sz w:val="20"/>
          <w:szCs w:val="22"/>
        </w:rPr>
        <w:t xml:space="preserve"> </w:t>
      </w:r>
      <w:r w:rsidRPr="00C560A3">
        <w:rPr>
          <w:rFonts w:ascii="Verdana" w:hAnsi="Verdana" w:cs="Tahoma"/>
          <w:sz w:val="20"/>
          <w:szCs w:val="22"/>
          <w:lang w:val="en-US"/>
        </w:rPr>
        <w:t>Zaznaczyć właściwe pole</w:t>
      </w:r>
      <w:r w:rsidRPr="00C560A3">
        <w:rPr>
          <w:rFonts w:ascii="Verdana" w:hAnsi="Verdana" w:cs="Tahoma"/>
          <w:sz w:val="20"/>
          <w:szCs w:val="22"/>
        </w:rPr>
        <w:t xml:space="preserve"> </w:t>
      </w:r>
      <w:r w:rsidR="00B36F22"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>/Please tick the appropriate box/</w:t>
      </w:r>
    </w:p>
    <w:p w14:paraId="07D027A6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578DC7EC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753B808C" w14:textId="634B1A4B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06BF7692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7A346E51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16F7CA99" w14:textId="0E6FC142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en-US"/>
        </w:rPr>
      </w:pPr>
    </w:p>
    <w:p w14:paraId="7055BBF1" w14:textId="77777777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en-US"/>
        </w:rPr>
      </w:pPr>
    </w:p>
    <w:p w14:paraId="5C5231B7" w14:textId="77777777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jc w:val="center"/>
        <w:rPr>
          <w:rFonts w:ascii="Verdana" w:hAnsi="Verdana" w:cs="Tahoma"/>
          <w:sz w:val="20"/>
          <w:szCs w:val="20"/>
          <w:lang w:val="en-US"/>
        </w:rPr>
      </w:pPr>
      <w:r w:rsidRPr="00245433">
        <w:rPr>
          <w:rFonts w:ascii="Verdana" w:hAnsi="Verdana" w:cs="Tahoma"/>
          <w:sz w:val="20"/>
          <w:szCs w:val="20"/>
          <w:lang w:val="en-US"/>
        </w:rPr>
        <w:t xml:space="preserve">     </w:t>
      </w:r>
    </w:p>
    <w:p w14:paraId="2D835A93" w14:textId="641ADCF1" w:rsidR="00476AFD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pl-PL"/>
        </w:rPr>
      </w:pPr>
      <w:r w:rsidRPr="00245433">
        <w:rPr>
          <w:rFonts w:ascii="Verdana" w:hAnsi="Verdana" w:cs="Tahoma"/>
          <w:sz w:val="20"/>
          <w:szCs w:val="20"/>
          <w:lang w:val="en-US"/>
        </w:rPr>
        <w:t xml:space="preserve">              </w:t>
      </w:r>
      <w:permStart w:id="913775678" w:edGrp="everyone"/>
      <w:r>
        <w:rPr>
          <w:rFonts w:ascii="Verdana" w:hAnsi="Verdana" w:cs="Tahoma"/>
          <w:sz w:val="20"/>
          <w:szCs w:val="20"/>
          <w:lang w:val="pl-PL"/>
        </w:rPr>
        <w:t>…………………………………</w:t>
      </w:r>
      <w:permEnd w:id="913775678"/>
      <w:r>
        <w:rPr>
          <w:rFonts w:ascii="Verdana" w:hAnsi="Verdana" w:cs="Tahoma"/>
          <w:sz w:val="20"/>
          <w:szCs w:val="20"/>
          <w:lang w:val="pl-PL"/>
        </w:rPr>
        <w:t xml:space="preserve">                              ………………………………………………… </w:t>
      </w:r>
    </w:p>
    <w:p w14:paraId="5B169F94" w14:textId="65282CB7" w:rsidR="00705298" w:rsidRPr="00472586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jc w:val="center"/>
        <w:rPr>
          <w:rFonts w:ascii="Verdana" w:hAnsi="Verdana" w:cs="Tahoma"/>
          <w:bCs/>
          <w:sz w:val="22"/>
          <w:szCs w:val="22"/>
          <w:lang w:val="pl-PL"/>
        </w:rPr>
      </w:pPr>
      <w:r>
        <w:rPr>
          <w:rFonts w:ascii="Verdana" w:hAnsi="Verdana" w:cs="Tahoma"/>
          <w:sz w:val="20"/>
          <w:szCs w:val="20"/>
          <w:lang w:val="pl-PL"/>
        </w:rPr>
        <w:t xml:space="preserve">        </w:t>
      </w:r>
      <w:r w:rsidR="00854203" w:rsidRPr="006A6E62">
        <w:rPr>
          <w:rFonts w:ascii="Verdana" w:hAnsi="Verdana" w:cs="Tahoma"/>
          <w:sz w:val="20"/>
          <w:szCs w:val="20"/>
          <w:lang w:val="pl-PL"/>
        </w:rPr>
        <w:t>Miejsce i data</w:t>
      </w:r>
      <w:r>
        <w:rPr>
          <w:rFonts w:ascii="Verdana" w:hAnsi="Verdana" w:cs="Tahoma"/>
          <w:sz w:val="20"/>
          <w:szCs w:val="20"/>
          <w:lang w:val="pl-PL"/>
        </w:rPr>
        <w:t xml:space="preserve">                                      P</w:t>
      </w:r>
      <w:r w:rsidR="00854203" w:rsidRPr="006A6E62">
        <w:rPr>
          <w:rFonts w:ascii="Verdana" w:hAnsi="Verdana" w:cs="Tahoma"/>
          <w:sz w:val="20"/>
          <w:szCs w:val="20"/>
          <w:lang w:val="pl-PL"/>
        </w:rPr>
        <w:t>odpis osoby upoważnionej</w:t>
      </w:r>
    </w:p>
    <w:p w14:paraId="0DF4E6DB" w14:textId="5C39348E" w:rsidR="00854203" w:rsidRPr="006A6E62" w:rsidRDefault="00476AFD" w:rsidP="00476AFD">
      <w:pPr>
        <w:tabs>
          <w:tab w:val="center" w:pos="2552"/>
          <w:tab w:val="center" w:pos="7371"/>
        </w:tabs>
        <w:spacing w:line="23" w:lineRule="atLeast"/>
        <w:ind w:right="283"/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</w:pPr>
      <w:r w:rsidRPr="0024543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               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/Place and date/</w:t>
      </w:r>
      <w:r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                                    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</w:t>
      </w:r>
      <w:proofErr w:type="spellStart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Authorised</w:t>
      </w:r>
      <w:proofErr w:type="spellEnd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signature/</w:t>
      </w:r>
    </w:p>
    <w:p w14:paraId="07491D3A" w14:textId="77777777" w:rsidR="00705298" w:rsidRPr="00C560A3" w:rsidRDefault="00705298" w:rsidP="009D1977">
      <w:pPr>
        <w:spacing w:line="23" w:lineRule="atLeast"/>
        <w:ind w:left="851" w:right="283"/>
        <w:rPr>
          <w:rFonts w:ascii="Verdana" w:hAnsi="Verdana" w:cs="Tahoma"/>
          <w:sz w:val="22"/>
          <w:szCs w:val="22"/>
          <w:lang w:val="en-US"/>
        </w:rPr>
      </w:pPr>
    </w:p>
    <w:p w14:paraId="1AF3005B" w14:textId="77777777" w:rsidR="00F47376" w:rsidRPr="00C560A3" w:rsidRDefault="00F47376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77616511" w14:textId="77777777" w:rsidR="00794043" w:rsidRPr="00C560A3" w:rsidRDefault="00794043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6E6F3E5A" w14:textId="77777777" w:rsidR="00AF53D2" w:rsidRPr="00C560A3" w:rsidRDefault="00AF53D2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3CB7E23B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756EBBAF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34232901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43E8CBBA" w14:textId="77777777" w:rsidR="0074706D" w:rsidRPr="00C560A3" w:rsidRDefault="0074706D" w:rsidP="00087BFB">
      <w:pPr>
        <w:tabs>
          <w:tab w:val="left" w:pos="284"/>
        </w:tabs>
        <w:spacing w:line="280" w:lineRule="exact"/>
        <w:ind w:right="1"/>
        <w:rPr>
          <w:rFonts w:ascii="Verdana" w:hAnsi="Verdana" w:cs="Tahoma"/>
          <w:sz w:val="20"/>
          <w:szCs w:val="22"/>
          <w:lang w:val="pl-PL"/>
        </w:rPr>
      </w:pPr>
      <w:r w:rsidRPr="00C560A3">
        <w:rPr>
          <w:rFonts w:ascii="Verdana" w:hAnsi="Verdana" w:cs="Tahoma"/>
          <w:b/>
          <w:sz w:val="20"/>
          <w:szCs w:val="22"/>
          <w:u w:val="single"/>
          <w:lang w:val="pl-PL"/>
        </w:rPr>
        <w:t>Załącznik:</w:t>
      </w:r>
      <w:r w:rsidRPr="00C560A3">
        <w:rPr>
          <w:rFonts w:ascii="Verdana" w:hAnsi="Verdana" w:cs="Tahoma"/>
          <w:sz w:val="20"/>
          <w:szCs w:val="22"/>
          <w:lang w:val="pl-PL"/>
        </w:rPr>
        <w:t xml:space="preserve"> Upoważnienie – w przypadku wniosku składanego przez upoważnionego przedstawiciela producenta</w:t>
      </w:r>
    </w:p>
    <w:p w14:paraId="54DC7988" w14:textId="77777777" w:rsidR="00E634EC" w:rsidRPr="00C560A3" w:rsidRDefault="00705298" w:rsidP="00087BFB">
      <w:pPr>
        <w:tabs>
          <w:tab w:val="left" w:pos="284"/>
        </w:tabs>
        <w:spacing w:line="280" w:lineRule="exact"/>
        <w:ind w:right="1"/>
        <w:rPr>
          <w:rFonts w:ascii="Verdana" w:hAnsi="Verdana" w:cs="Tahoma"/>
          <w:color w:val="808080" w:themeColor="background1" w:themeShade="80"/>
        </w:rPr>
      </w:pPr>
      <w:r w:rsidRPr="00C560A3">
        <w:rPr>
          <w:rFonts w:ascii="Verdana" w:hAnsi="Verdana" w:cs="Tahoma"/>
          <w:b/>
          <w:color w:val="808080" w:themeColor="background1" w:themeShade="80"/>
          <w:sz w:val="20"/>
          <w:szCs w:val="22"/>
          <w:u w:val="single"/>
          <w:lang w:val="en-US"/>
        </w:rPr>
        <w:t>Enclosure:</w:t>
      </w:r>
      <w:r w:rsidR="001F48D3" w:rsidRPr="00C560A3">
        <w:rPr>
          <w:rFonts w:ascii="Verdana" w:hAnsi="Verdana" w:cs="Tahoma"/>
          <w:color w:val="808080" w:themeColor="background1" w:themeShade="80"/>
          <w:sz w:val="20"/>
          <w:szCs w:val="22"/>
          <w:lang w:val="en-US"/>
        </w:rPr>
        <w:t xml:space="preserve"> Authorisation – </w:t>
      </w:r>
      <w:r w:rsidRPr="00C560A3">
        <w:rPr>
          <w:rFonts w:ascii="Verdana" w:hAnsi="Verdana" w:cs="Tahoma"/>
          <w:color w:val="808080" w:themeColor="background1" w:themeShade="80"/>
          <w:sz w:val="20"/>
          <w:szCs w:val="22"/>
          <w:lang w:val="en-US"/>
        </w:rPr>
        <w:t>in case o</w:t>
      </w:r>
      <w:r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 xml:space="preserve">f application made by an authorised representative of the </w:t>
      </w:r>
      <w:r w:rsidR="0010531A"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>manufacturer</w:t>
      </w:r>
    </w:p>
    <w:sectPr w:rsidR="00E634EC" w:rsidRPr="00C560A3" w:rsidSect="00640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9DDC" w14:textId="77777777" w:rsidR="00640355" w:rsidRDefault="00640355" w:rsidP="00705298">
      <w:r>
        <w:separator/>
      </w:r>
    </w:p>
  </w:endnote>
  <w:endnote w:type="continuationSeparator" w:id="0">
    <w:p w14:paraId="1051B9FC" w14:textId="77777777" w:rsidR="00640355" w:rsidRDefault="00640355" w:rsidP="0070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E17C" w14:textId="77777777" w:rsidR="00D42C11" w:rsidRDefault="00D42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405498348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ascii="Verdana" w:hAnsi="Verdana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A96A28" w14:textId="4822AD22" w:rsidR="00C8235D" w:rsidRPr="00B94F35" w:rsidRDefault="00BA680E" w:rsidP="00BA680E">
            <w:pPr>
              <w:pStyle w:val="Stopka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99F4F9" wp14:editId="4509224B">
                  <wp:simplePos x="0" y="0"/>
                  <wp:positionH relativeFrom="column">
                    <wp:posOffset>5833110</wp:posOffset>
                  </wp:positionH>
                  <wp:positionV relativeFrom="paragraph">
                    <wp:posOffset>-41910</wp:posOffset>
                  </wp:positionV>
                  <wp:extent cx="283210" cy="215900"/>
                  <wp:effectExtent l="0" t="0" r="254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235D" w:rsidRPr="00B94F35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Strona 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begin"/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instrText>PAGE</w:instrTex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="00ED2416" w:rsidRPr="00B94F35">
              <w:rPr>
                <w:rFonts w:ascii="Verdana" w:hAnsi="Verdana" w:cstheme="minorHAnsi"/>
                <w:noProof/>
                <w:sz w:val="20"/>
                <w:szCs w:val="20"/>
              </w:rPr>
              <w:t>3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r w:rsidR="00C8235D" w:rsidRPr="00B94F35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z 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begin"/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instrText>NUMPAGES</w:instrTex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="00ED2416" w:rsidRPr="00B94F35">
              <w:rPr>
                <w:rFonts w:ascii="Verdana" w:hAnsi="Verdana" w:cstheme="minorHAnsi"/>
                <w:noProof/>
                <w:sz w:val="20"/>
                <w:szCs w:val="20"/>
              </w:rPr>
              <w:t>3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7A5A3EDE" w14:textId="77777777" w:rsidR="00C8235D" w:rsidRDefault="00C82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D899" w14:textId="77777777" w:rsidR="00973FE2" w:rsidRPr="007A284A" w:rsidRDefault="00973FE2" w:rsidP="00973FE2">
    <w:pPr>
      <w:pStyle w:val="Stopka"/>
      <w:rPr>
        <w:lang w:val="de-AT"/>
      </w:rPr>
    </w:pPr>
    <w:r>
      <w:rPr>
        <w:lang w:val="de-AT"/>
      </w:rPr>
      <w:t>©EOTA 2013</w:t>
    </w:r>
    <w:r w:rsidRPr="007A284A">
      <w:rPr>
        <w:lang w:val="de-AT"/>
      </w:rPr>
      <w:tab/>
    </w:r>
    <w:r w:rsidR="00186E45">
      <w:rPr>
        <w:rStyle w:val="Numerstrony"/>
      </w:rPr>
      <w:fldChar w:fldCharType="begin"/>
    </w:r>
    <w:r w:rsidRPr="007A284A">
      <w:rPr>
        <w:rStyle w:val="Numerstrony"/>
        <w:lang w:val="de-AT"/>
      </w:rPr>
      <w:instrText xml:space="preserve"> PAGE </w:instrText>
    </w:r>
    <w:r w:rsidR="00186E45">
      <w:rPr>
        <w:rStyle w:val="Numerstrony"/>
      </w:rPr>
      <w:fldChar w:fldCharType="separate"/>
    </w:r>
    <w:r>
      <w:rPr>
        <w:rStyle w:val="Numerstrony"/>
        <w:noProof/>
        <w:lang w:val="de-AT"/>
      </w:rPr>
      <w:t>1</w:t>
    </w:r>
    <w:r w:rsidR="00186E45">
      <w:rPr>
        <w:rStyle w:val="Numerstrony"/>
      </w:rPr>
      <w:fldChar w:fldCharType="end"/>
    </w:r>
    <w:r w:rsidRPr="007A284A">
      <w:rPr>
        <w:rStyle w:val="Numerstrony"/>
        <w:lang w:val="de-AT"/>
      </w:rPr>
      <w:t>/</w:t>
    </w:r>
    <w:r w:rsidR="00186E45">
      <w:rPr>
        <w:rStyle w:val="Numerstrony"/>
      </w:rPr>
      <w:fldChar w:fldCharType="begin"/>
    </w:r>
    <w:r w:rsidRPr="007A284A">
      <w:rPr>
        <w:rStyle w:val="Numerstrony"/>
        <w:lang w:val="de-AT"/>
      </w:rPr>
      <w:instrText xml:space="preserve"> NUMPAGES </w:instrText>
    </w:r>
    <w:r w:rsidR="00186E45">
      <w:rPr>
        <w:rStyle w:val="Numerstrony"/>
      </w:rPr>
      <w:fldChar w:fldCharType="separate"/>
    </w:r>
    <w:r w:rsidR="00ED2416">
      <w:rPr>
        <w:rStyle w:val="Numerstrony"/>
        <w:noProof/>
        <w:lang w:val="de-AT"/>
      </w:rPr>
      <w:t>3</w:t>
    </w:r>
    <w:r w:rsidR="00186E4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0D87" w14:textId="77777777" w:rsidR="00640355" w:rsidRDefault="00640355" w:rsidP="00705298">
      <w:r>
        <w:separator/>
      </w:r>
    </w:p>
  </w:footnote>
  <w:footnote w:type="continuationSeparator" w:id="0">
    <w:p w14:paraId="1BF88804" w14:textId="77777777" w:rsidR="00640355" w:rsidRDefault="00640355" w:rsidP="0070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19C2" w14:textId="5BCF2D58" w:rsidR="00B70DCF" w:rsidRDefault="003C2D42">
    <w:pPr>
      <w:pStyle w:val="Nagwek"/>
    </w:pPr>
    <w:r>
      <w:rPr>
        <w:noProof/>
      </w:rPr>
      <w:pict w14:anchorId="360B5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4" o:spid="_x0000_s1032" type="#_x0000_t75" style="position:absolute;left:0;text-align:left;margin-left:0;margin-top:0;width:595.45pt;height:841.9pt;z-index:-251654144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4B98" w14:textId="518C3305" w:rsidR="00ED6E08" w:rsidRPr="00F03C89" w:rsidRDefault="00572DD6" w:rsidP="00973FE2">
    <w:pPr>
      <w:pStyle w:val="Nagwek"/>
      <w:rPr>
        <w:rFonts w:ascii="Verdana" w:hAnsi="Verdana" w:cstheme="minorHAnsi"/>
        <w:bCs/>
        <w:sz w:val="18"/>
        <w:szCs w:val="18"/>
        <w:lang w:val="pl-PL"/>
      </w:rPr>
    </w:pPr>
    <w:r>
      <w:rPr>
        <w:rFonts w:ascii="Verdana" w:hAnsi="Verdana" w:cs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622B6" wp14:editId="633830E8">
              <wp:simplePos x="0" y="0"/>
              <wp:positionH relativeFrom="margin">
                <wp:posOffset>-17145</wp:posOffset>
              </wp:positionH>
              <wp:positionV relativeFrom="margin">
                <wp:posOffset>-296545</wp:posOffset>
              </wp:positionV>
              <wp:extent cx="575945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DB74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.35pt,-23.35pt" to="452.15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" strokecolor="#9bbb59 [3206]" strokeweight="1pt">
              <v:stroke dashstyle="dash"/>
              <w10:wrap anchorx="margin" anchory="margin"/>
            </v:line>
          </w:pict>
        </mc:Fallback>
      </mc:AlternateContent>
    </w:r>
    <w:r w:rsidR="003C2D42">
      <w:rPr>
        <w:rFonts w:ascii="Verdana" w:hAnsi="Verdana" w:cstheme="minorHAnsi"/>
        <w:b/>
        <w:noProof/>
        <w:sz w:val="20"/>
        <w:szCs w:val="20"/>
      </w:rPr>
      <w:pict w14:anchorId="50C1C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5" o:spid="_x0000_s1033" type="#_x0000_t75" style="position:absolute;left:0;text-align:left;margin-left:0;margin-top:0;width:595.45pt;height:841.9pt;z-index:-25165312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  <w:permStart w:id="1204107122" w:edGrp="everyone"/>
    <w:r w:rsidR="00F03C89">
      <w:rPr>
        <w:rFonts w:ascii="Verdana" w:hAnsi="Verdana" w:cstheme="minorHAnsi"/>
        <w:bCs/>
        <w:sz w:val="18"/>
        <w:szCs w:val="18"/>
      </w:rPr>
      <w:t>Z1</w:t>
    </w:r>
    <w:r w:rsidR="00690DBC" w:rsidRPr="00F03C89">
      <w:rPr>
        <w:rFonts w:ascii="Verdana" w:hAnsi="Verdana" w:cstheme="minorHAnsi"/>
        <w:bCs/>
        <w:sz w:val="18"/>
        <w:szCs w:val="18"/>
      </w:rPr>
      <w:t>.PNA.1_</w:t>
    </w:r>
    <w:r w:rsidR="003C2D42">
      <w:rPr>
        <w:rFonts w:ascii="Verdana" w:hAnsi="Verdana" w:cstheme="minorHAnsi"/>
        <w:bCs/>
        <w:sz w:val="18"/>
        <w:szCs w:val="18"/>
      </w:rPr>
      <w:t>6</w:t>
    </w:r>
    <w:r w:rsidR="00690DBC" w:rsidRPr="00F03C89">
      <w:rPr>
        <w:rFonts w:ascii="Verdana" w:hAnsi="Verdana" w:cstheme="minorHAnsi"/>
        <w:bCs/>
        <w:sz w:val="18"/>
        <w:szCs w:val="18"/>
      </w:rPr>
      <w:t>.</w:t>
    </w:r>
    <w:r w:rsidR="0077069E">
      <w:rPr>
        <w:rFonts w:ascii="Verdana" w:hAnsi="Verdana" w:cstheme="minorHAnsi"/>
        <w:bCs/>
        <w:sz w:val="18"/>
        <w:szCs w:val="18"/>
      </w:rPr>
      <w:t>2</w:t>
    </w:r>
    <w:r w:rsidR="003C2D42">
      <w:rPr>
        <w:rFonts w:ascii="Verdana" w:hAnsi="Verdana" w:cstheme="minorHAnsi"/>
        <w:bCs/>
        <w:sz w:val="18"/>
        <w:szCs w:val="18"/>
      </w:rPr>
      <w:t>0</w:t>
    </w:r>
    <w:r w:rsidR="00690DBC" w:rsidRPr="00F03C89">
      <w:rPr>
        <w:rFonts w:ascii="Verdana" w:hAnsi="Verdana" w:cstheme="minorHAnsi"/>
        <w:bCs/>
        <w:sz w:val="18"/>
        <w:szCs w:val="18"/>
      </w:rPr>
      <w:t>.</w:t>
    </w:r>
    <w:r w:rsidR="0077069E">
      <w:rPr>
        <w:rFonts w:ascii="Verdana" w:hAnsi="Verdana" w:cstheme="minorHAnsi"/>
        <w:bCs/>
        <w:sz w:val="18"/>
        <w:szCs w:val="18"/>
      </w:rPr>
      <w:t>01</w:t>
    </w:r>
    <w:r w:rsidR="00690DBC" w:rsidRPr="00F03C89">
      <w:rPr>
        <w:rFonts w:ascii="Verdana" w:hAnsi="Verdana" w:cstheme="minorHAnsi"/>
        <w:bCs/>
        <w:sz w:val="18"/>
        <w:szCs w:val="18"/>
      </w:rPr>
      <w:t>.2</w:t>
    </w:r>
    <w:r w:rsidR="00D42C11">
      <w:rPr>
        <w:rFonts w:ascii="Verdana" w:hAnsi="Verdana" w:cstheme="minorHAnsi"/>
        <w:bCs/>
        <w:sz w:val="18"/>
        <w:szCs w:val="18"/>
      </w:rPr>
      <w:t>5</w:t>
    </w:r>
    <w:permEnd w:id="12041071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D6AA" w14:textId="314D1285" w:rsidR="00973FE2" w:rsidRPr="00DC284C" w:rsidRDefault="003C2D42">
    <w:pPr>
      <w:pStyle w:val="Nagwek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</w:rPr>
      <w:pict w14:anchorId="74CC4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3" o:spid="_x0000_s1031" type="#_x0000_t75" style="position:absolute;left:0;text-align:left;margin-left:0;margin-top:0;width:595.45pt;height:841.9pt;z-index:-251655168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  <w:r w:rsidR="00973FE2" w:rsidRPr="00DC284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731E"/>
    <w:multiLevelType w:val="hybridMultilevel"/>
    <w:tmpl w:val="1EA6103C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09EA"/>
    <w:multiLevelType w:val="hybridMultilevel"/>
    <w:tmpl w:val="2460C0AC"/>
    <w:lvl w:ilvl="0" w:tplc="B9AA2BA0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86F46BE"/>
    <w:multiLevelType w:val="hybridMultilevel"/>
    <w:tmpl w:val="67A2449C"/>
    <w:lvl w:ilvl="0" w:tplc="6E5AE2F2">
      <w:start w:val="1"/>
      <w:numFmt w:val="decimal"/>
      <w:pStyle w:val="NummListe"/>
      <w:lvlText w:val="%1."/>
      <w:lvlJc w:val="left"/>
      <w:pPr>
        <w:tabs>
          <w:tab w:val="num" w:pos="3970"/>
        </w:tabs>
        <w:ind w:left="3970" w:hanging="284"/>
      </w:pPr>
      <w:rPr>
        <w:rFonts w:hint="default"/>
        <w:b w:val="0"/>
        <w:i w:val="0"/>
        <w:color w:val="auto"/>
        <w:sz w:val="20"/>
        <w:szCs w:val="18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E34D8"/>
    <w:multiLevelType w:val="hybridMultilevel"/>
    <w:tmpl w:val="5AE0B93C"/>
    <w:lvl w:ilvl="0" w:tplc="D312EFA8">
      <w:start w:val="5"/>
      <w:numFmt w:val="bullet"/>
      <w:pStyle w:val="Lista"/>
      <w:lvlText w:val="□"/>
      <w:lvlJc w:val="left"/>
      <w:pPr>
        <w:tabs>
          <w:tab w:val="num" w:pos="566"/>
        </w:tabs>
        <w:ind w:left="566" w:hanging="283"/>
      </w:pPr>
      <w:rPr>
        <w:rFonts w:ascii="Verdana" w:hAnsi="Verdana" w:hint="default"/>
        <w:color w:val="000000" w:themeColor="text1"/>
        <w:sz w:val="32"/>
        <w:szCs w:val="32"/>
      </w:rPr>
    </w:lvl>
    <w:lvl w:ilvl="1" w:tplc="0C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7A77467"/>
    <w:multiLevelType w:val="hybridMultilevel"/>
    <w:tmpl w:val="D8D060E8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D94"/>
    <w:multiLevelType w:val="hybridMultilevel"/>
    <w:tmpl w:val="555C0B4A"/>
    <w:lvl w:ilvl="0" w:tplc="6F0480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6C3D"/>
    <w:multiLevelType w:val="hybridMultilevel"/>
    <w:tmpl w:val="B1326C68"/>
    <w:lvl w:ilvl="0" w:tplc="270089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48EA"/>
    <w:multiLevelType w:val="hybridMultilevel"/>
    <w:tmpl w:val="1332E7C6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381">
    <w:abstractNumId w:val="2"/>
  </w:num>
  <w:num w:numId="2" w16cid:durableId="295335703">
    <w:abstractNumId w:val="3"/>
  </w:num>
  <w:num w:numId="3" w16cid:durableId="1672289929">
    <w:abstractNumId w:val="2"/>
  </w:num>
  <w:num w:numId="4" w16cid:durableId="1812210090">
    <w:abstractNumId w:val="2"/>
  </w:num>
  <w:num w:numId="5" w16cid:durableId="1079904019">
    <w:abstractNumId w:val="2"/>
  </w:num>
  <w:num w:numId="6" w16cid:durableId="443621765">
    <w:abstractNumId w:val="2"/>
  </w:num>
  <w:num w:numId="7" w16cid:durableId="1425540099">
    <w:abstractNumId w:val="2"/>
  </w:num>
  <w:num w:numId="8" w16cid:durableId="381633453">
    <w:abstractNumId w:val="2"/>
  </w:num>
  <w:num w:numId="9" w16cid:durableId="954748416">
    <w:abstractNumId w:val="2"/>
  </w:num>
  <w:num w:numId="10" w16cid:durableId="1252664356">
    <w:abstractNumId w:val="2"/>
  </w:num>
  <w:num w:numId="11" w16cid:durableId="198011463">
    <w:abstractNumId w:val="2"/>
  </w:num>
  <w:num w:numId="12" w16cid:durableId="701829910">
    <w:abstractNumId w:val="2"/>
  </w:num>
  <w:num w:numId="13" w16cid:durableId="1461412580">
    <w:abstractNumId w:val="2"/>
  </w:num>
  <w:num w:numId="14" w16cid:durableId="804658884">
    <w:abstractNumId w:val="2"/>
  </w:num>
  <w:num w:numId="15" w16cid:durableId="420681542">
    <w:abstractNumId w:val="2"/>
  </w:num>
  <w:num w:numId="16" w16cid:durableId="964771323">
    <w:abstractNumId w:val="2"/>
  </w:num>
  <w:num w:numId="17" w16cid:durableId="1595822064">
    <w:abstractNumId w:val="2"/>
  </w:num>
  <w:num w:numId="18" w16cid:durableId="913197866">
    <w:abstractNumId w:val="2"/>
  </w:num>
  <w:num w:numId="19" w16cid:durableId="1550144677">
    <w:abstractNumId w:val="2"/>
  </w:num>
  <w:num w:numId="20" w16cid:durableId="1490516075">
    <w:abstractNumId w:val="6"/>
  </w:num>
  <w:num w:numId="21" w16cid:durableId="423963868">
    <w:abstractNumId w:val="2"/>
    <w:lvlOverride w:ilvl="0">
      <w:startOverride w:val="1"/>
    </w:lvlOverride>
  </w:num>
  <w:num w:numId="22" w16cid:durableId="168300835">
    <w:abstractNumId w:val="1"/>
  </w:num>
  <w:num w:numId="23" w16cid:durableId="907686213">
    <w:abstractNumId w:val="5"/>
  </w:num>
  <w:num w:numId="24" w16cid:durableId="1841768461">
    <w:abstractNumId w:val="3"/>
    <w:lvlOverride w:ilvl="0">
      <w:startOverride w:val="5"/>
    </w:lvlOverride>
  </w:num>
  <w:num w:numId="25" w16cid:durableId="908072581">
    <w:abstractNumId w:val="0"/>
  </w:num>
  <w:num w:numId="26" w16cid:durableId="422343906">
    <w:abstractNumId w:val="7"/>
  </w:num>
  <w:num w:numId="27" w16cid:durableId="90754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3"/>
    <w:rsid w:val="000058F0"/>
    <w:rsid w:val="000065D4"/>
    <w:rsid w:val="000311C6"/>
    <w:rsid w:val="00031896"/>
    <w:rsid w:val="0004460D"/>
    <w:rsid w:val="00056499"/>
    <w:rsid w:val="00057119"/>
    <w:rsid w:val="000671AF"/>
    <w:rsid w:val="00076BB4"/>
    <w:rsid w:val="00086703"/>
    <w:rsid w:val="00087BFB"/>
    <w:rsid w:val="000A0A2F"/>
    <w:rsid w:val="000A1CBB"/>
    <w:rsid w:val="000A5684"/>
    <w:rsid w:val="000A585B"/>
    <w:rsid w:val="000B564B"/>
    <w:rsid w:val="000B7856"/>
    <w:rsid w:val="000B7CD6"/>
    <w:rsid w:val="000D075E"/>
    <w:rsid w:val="000D3BE7"/>
    <w:rsid w:val="000D5037"/>
    <w:rsid w:val="000D6625"/>
    <w:rsid w:val="000E1814"/>
    <w:rsid w:val="000F3679"/>
    <w:rsid w:val="000F3CF0"/>
    <w:rsid w:val="00100A87"/>
    <w:rsid w:val="00100BE7"/>
    <w:rsid w:val="00101F5C"/>
    <w:rsid w:val="0010531A"/>
    <w:rsid w:val="001146D1"/>
    <w:rsid w:val="00126D5F"/>
    <w:rsid w:val="00130614"/>
    <w:rsid w:val="0013766B"/>
    <w:rsid w:val="00140245"/>
    <w:rsid w:val="00145A45"/>
    <w:rsid w:val="001508BA"/>
    <w:rsid w:val="0016081A"/>
    <w:rsid w:val="00164AA4"/>
    <w:rsid w:val="00167924"/>
    <w:rsid w:val="00170734"/>
    <w:rsid w:val="00173127"/>
    <w:rsid w:val="001731AD"/>
    <w:rsid w:val="00175646"/>
    <w:rsid w:val="00184234"/>
    <w:rsid w:val="00186762"/>
    <w:rsid w:val="00186E45"/>
    <w:rsid w:val="00190444"/>
    <w:rsid w:val="001C1411"/>
    <w:rsid w:val="001D06D3"/>
    <w:rsid w:val="001D1D65"/>
    <w:rsid w:val="001D2A79"/>
    <w:rsid w:val="001D319F"/>
    <w:rsid w:val="001D332A"/>
    <w:rsid w:val="001E11E0"/>
    <w:rsid w:val="001E49FC"/>
    <w:rsid w:val="001F0DE8"/>
    <w:rsid w:val="001F147A"/>
    <w:rsid w:val="001F3F01"/>
    <w:rsid w:val="001F4504"/>
    <w:rsid w:val="001F48D3"/>
    <w:rsid w:val="0020257E"/>
    <w:rsid w:val="00203CF9"/>
    <w:rsid w:val="00204ED9"/>
    <w:rsid w:val="00221ABF"/>
    <w:rsid w:val="00221B65"/>
    <w:rsid w:val="002255AE"/>
    <w:rsid w:val="002423C3"/>
    <w:rsid w:val="00242DBF"/>
    <w:rsid w:val="00245433"/>
    <w:rsid w:val="00252F53"/>
    <w:rsid w:val="002639E4"/>
    <w:rsid w:val="00274013"/>
    <w:rsid w:val="0027491E"/>
    <w:rsid w:val="00292390"/>
    <w:rsid w:val="00295E08"/>
    <w:rsid w:val="00296AB5"/>
    <w:rsid w:val="00297269"/>
    <w:rsid w:val="002B5FC4"/>
    <w:rsid w:val="002C0A32"/>
    <w:rsid w:val="002C0CD9"/>
    <w:rsid w:val="002C5920"/>
    <w:rsid w:val="002C660C"/>
    <w:rsid w:val="002C7418"/>
    <w:rsid w:val="002D333A"/>
    <w:rsid w:val="002D616D"/>
    <w:rsid w:val="002E097A"/>
    <w:rsid w:val="002E0FCA"/>
    <w:rsid w:val="002F25F7"/>
    <w:rsid w:val="002F3895"/>
    <w:rsid w:val="0030449C"/>
    <w:rsid w:val="00306C32"/>
    <w:rsid w:val="003105D4"/>
    <w:rsid w:val="00320501"/>
    <w:rsid w:val="003225F8"/>
    <w:rsid w:val="00326AD0"/>
    <w:rsid w:val="003348BE"/>
    <w:rsid w:val="00334F18"/>
    <w:rsid w:val="0033539F"/>
    <w:rsid w:val="00335D86"/>
    <w:rsid w:val="00337557"/>
    <w:rsid w:val="0034583E"/>
    <w:rsid w:val="0035315E"/>
    <w:rsid w:val="00356ACB"/>
    <w:rsid w:val="00360F39"/>
    <w:rsid w:val="00364914"/>
    <w:rsid w:val="003658E1"/>
    <w:rsid w:val="00372C39"/>
    <w:rsid w:val="00385A95"/>
    <w:rsid w:val="00386AAB"/>
    <w:rsid w:val="00387F57"/>
    <w:rsid w:val="003A1BF8"/>
    <w:rsid w:val="003B02C5"/>
    <w:rsid w:val="003B2AC9"/>
    <w:rsid w:val="003B462E"/>
    <w:rsid w:val="003B4A4C"/>
    <w:rsid w:val="003B5BDD"/>
    <w:rsid w:val="003B7C91"/>
    <w:rsid w:val="003C0A79"/>
    <w:rsid w:val="003C2D42"/>
    <w:rsid w:val="003D7C3A"/>
    <w:rsid w:val="003F6B8A"/>
    <w:rsid w:val="0040259A"/>
    <w:rsid w:val="00403B54"/>
    <w:rsid w:val="00407FA8"/>
    <w:rsid w:val="00410087"/>
    <w:rsid w:val="004110F4"/>
    <w:rsid w:val="00413E27"/>
    <w:rsid w:val="004212CF"/>
    <w:rsid w:val="00422906"/>
    <w:rsid w:val="00426AED"/>
    <w:rsid w:val="00426EE8"/>
    <w:rsid w:val="00427BFD"/>
    <w:rsid w:val="00427C2D"/>
    <w:rsid w:val="0043040D"/>
    <w:rsid w:val="00431ABB"/>
    <w:rsid w:val="00434472"/>
    <w:rsid w:val="00437554"/>
    <w:rsid w:val="0044014C"/>
    <w:rsid w:val="00442EB6"/>
    <w:rsid w:val="004436F5"/>
    <w:rsid w:val="0044636B"/>
    <w:rsid w:val="004513D8"/>
    <w:rsid w:val="004517B8"/>
    <w:rsid w:val="00453FF1"/>
    <w:rsid w:val="00456266"/>
    <w:rsid w:val="0046029F"/>
    <w:rsid w:val="00463240"/>
    <w:rsid w:val="00472586"/>
    <w:rsid w:val="00475752"/>
    <w:rsid w:val="00476AFD"/>
    <w:rsid w:val="0048130C"/>
    <w:rsid w:val="0048150F"/>
    <w:rsid w:val="00485465"/>
    <w:rsid w:val="0049118A"/>
    <w:rsid w:val="00493316"/>
    <w:rsid w:val="00497016"/>
    <w:rsid w:val="004A1CDF"/>
    <w:rsid w:val="004A5882"/>
    <w:rsid w:val="004B21AA"/>
    <w:rsid w:val="004C69F7"/>
    <w:rsid w:val="004C6E56"/>
    <w:rsid w:val="004D2682"/>
    <w:rsid w:val="004E458D"/>
    <w:rsid w:val="004E4BE8"/>
    <w:rsid w:val="004E5EC1"/>
    <w:rsid w:val="004E7FDC"/>
    <w:rsid w:val="004F79F0"/>
    <w:rsid w:val="00500D6D"/>
    <w:rsid w:val="00504E00"/>
    <w:rsid w:val="0050537D"/>
    <w:rsid w:val="00521C21"/>
    <w:rsid w:val="005244EA"/>
    <w:rsid w:val="00525220"/>
    <w:rsid w:val="00526DE5"/>
    <w:rsid w:val="005352F8"/>
    <w:rsid w:val="00545F8C"/>
    <w:rsid w:val="00554A92"/>
    <w:rsid w:val="00557537"/>
    <w:rsid w:val="005646BD"/>
    <w:rsid w:val="00564FA4"/>
    <w:rsid w:val="00572DD6"/>
    <w:rsid w:val="00573466"/>
    <w:rsid w:val="00576FE2"/>
    <w:rsid w:val="0058313C"/>
    <w:rsid w:val="00587029"/>
    <w:rsid w:val="00587D1E"/>
    <w:rsid w:val="00590907"/>
    <w:rsid w:val="00594712"/>
    <w:rsid w:val="005A0DA2"/>
    <w:rsid w:val="005A2940"/>
    <w:rsid w:val="005A3389"/>
    <w:rsid w:val="005A56B7"/>
    <w:rsid w:val="005A7F25"/>
    <w:rsid w:val="005B1A18"/>
    <w:rsid w:val="005B1F53"/>
    <w:rsid w:val="005B3503"/>
    <w:rsid w:val="005B78AB"/>
    <w:rsid w:val="005D2794"/>
    <w:rsid w:val="005D5AE0"/>
    <w:rsid w:val="005E0F17"/>
    <w:rsid w:val="005F4E0F"/>
    <w:rsid w:val="0060671C"/>
    <w:rsid w:val="0060783F"/>
    <w:rsid w:val="00617B78"/>
    <w:rsid w:val="00621E75"/>
    <w:rsid w:val="0062310C"/>
    <w:rsid w:val="00623287"/>
    <w:rsid w:val="0063171E"/>
    <w:rsid w:val="00633B9E"/>
    <w:rsid w:val="00634583"/>
    <w:rsid w:val="00635E1F"/>
    <w:rsid w:val="00640355"/>
    <w:rsid w:val="00640CCF"/>
    <w:rsid w:val="00647DFF"/>
    <w:rsid w:val="00650867"/>
    <w:rsid w:val="0066177A"/>
    <w:rsid w:val="00662A7B"/>
    <w:rsid w:val="00664969"/>
    <w:rsid w:val="00664DFE"/>
    <w:rsid w:val="00665D3C"/>
    <w:rsid w:val="006708D5"/>
    <w:rsid w:val="00675B4C"/>
    <w:rsid w:val="006807A0"/>
    <w:rsid w:val="00681436"/>
    <w:rsid w:val="00683848"/>
    <w:rsid w:val="00690DBC"/>
    <w:rsid w:val="00692B3A"/>
    <w:rsid w:val="00693797"/>
    <w:rsid w:val="00696B0D"/>
    <w:rsid w:val="006A513F"/>
    <w:rsid w:val="006A6E62"/>
    <w:rsid w:val="006A7D72"/>
    <w:rsid w:val="006B0E87"/>
    <w:rsid w:val="006B10FC"/>
    <w:rsid w:val="006B153A"/>
    <w:rsid w:val="006B26B9"/>
    <w:rsid w:val="006B2AE3"/>
    <w:rsid w:val="006C0DD1"/>
    <w:rsid w:val="006C5E3F"/>
    <w:rsid w:val="006C5E6D"/>
    <w:rsid w:val="006C7AA8"/>
    <w:rsid w:val="006D21E4"/>
    <w:rsid w:val="006D2E14"/>
    <w:rsid w:val="006D380F"/>
    <w:rsid w:val="006E6C43"/>
    <w:rsid w:val="006E6FBD"/>
    <w:rsid w:val="006E727B"/>
    <w:rsid w:val="006F5309"/>
    <w:rsid w:val="006F55B8"/>
    <w:rsid w:val="007019A3"/>
    <w:rsid w:val="00705298"/>
    <w:rsid w:val="0070578C"/>
    <w:rsid w:val="0070714C"/>
    <w:rsid w:val="00714475"/>
    <w:rsid w:val="00717EBC"/>
    <w:rsid w:val="00721A46"/>
    <w:rsid w:val="007221D3"/>
    <w:rsid w:val="00722659"/>
    <w:rsid w:val="00723276"/>
    <w:rsid w:val="00730ED6"/>
    <w:rsid w:val="0074706D"/>
    <w:rsid w:val="00756BEC"/>
    <w:rsid w:val="0077069E"/>
    <w:rsid w:val="007754F8"/>
    <w:rsid w:val="0077628A"/>
    <w:rsid w:val="0078450E"/>
    <w:rsid w:val="00793BEA"/>
    <w:rsid w:val="00794043"/>
    <w:rsid w:val="007A3F2C"/>
    <w:rsid w:val="007A6017"/>
    <w:rsid w:val="007A6022"/>
    <w:rsid w:val="007C00CE"/>
    <w:rsid w:val="007C03C1"/>
    <w:rsid w:val="007C048B"/>
    <w:rsid w:val="007C2F49"/>
    <w:rsid w:val="007C39B9"/>
    <w:rsid w:val="007C4D30"/>
    <w:rsid w:val="007C603B"/>
    <w:rsid w:val="007D1606"/>
    <w:rsid w:val="007D3EDF"/>
    <w:rsid w:val="007D6C30"/>
    <w:rsid w:val="007D7A6D"/>
    <w:rsid w:val="007E2E61"/>
    <w:rsid w:val="007E36A9"/>
    <w:rsid w:val="007E6142"/>
    <w:rsid w:val="007E7779"/>
    <w:rsid w:val="007F028C"/>
    <w:rsid w:val="007F5CE3"/>
    <w:rsid w:val="007F7B73"/>
    <w:rsid w:val="00802E66"/>
    <w:rsid w:val="00803CB4"/>
    <w:rsid w:val="00803FAA"/>
    <w:rsid w:val="008074B6"/>
    <w:rsid w:val="008141F6"/>
    <w:rsid w:val="00815ACF"/>
    <w:rsid w:val="0081768A"/>
    <w:rsid w:val="00817FAC"/>
    <w:rsid w:val="008208B9"/>
    <w:rsid w:val="00821E41"/>
    <w:rsid w:val="008306D6"/>
    <w:rsid w:val="00832007"/>
    <w:rsid w:val="00833ACB"/>
    <w:rsid w:val="00843439"/>
    <w:rsid w:val="00850410"/>
    <w:rsid w:val="00854203"/>
    <w:rsid w:val="008566E3"/>
    <w:rsid w:val="00861712"/>
    <w:rsid w:val="00865394"/>
    <w:rsid w:val="00867151"/>
    <w:rsid w:val="00871B52"/>
    <w:rsid w:val="00881784"/>
    <w:rsid w:val="0088285E"/>
    <w:rsid w:val="00882FEA"/>
    <w:rsid w:val="008920F9"/>
    <w:rsid w:val="00892781"/>
    <w:rsid w:val="00892ADF"/>
    <w:rsid w:val="0089556E"/>
    <w:rsid w:val="008A1A25"/>
    <w:rsid w:val="008A267C"/>
    <w:rsid w:val="008B3509"/>
    <w:rsid w:val="008C02B9"/>
    <w:rsid w:val="008C1E6A"/>
    <w:rsid w:val="008C4665"/>
    <w:rsid w:val="008C62E9"/>
    <w:rsid w:val="008C6B17"/>
    <w:rsid w:val="008D1875"/>
    <w:rsid w:val="008D2196"/>
    <w:rsid w:val="008D59E4"/>
    <w:rsid w:val="008D65EA"/>
    <w:rsid w:val="008F18A7"/>
    <w:rsid w:val="008F67E7"/>
    <w:rsid w:val="00920CCF"/>
    <w:rsid w:val="00920D4C"/>
    <w:rsid w:val="0092419C"/>
    <w:rsid w:val="00925998"/>
    <w:rsid w:val="009314BC"/>
    <w:rsid w:val="00936123"/>
    <w:rsid w:val="00940EF1"/>
    <w:rsid w:val="00941514"/>
    <w:rsid w:val="00944ABE"/>
    <w:rsid w:val="0094703E"/>
    <w:rsid w:val="009705C9"/>
    <w:rsid w:val="00973FE2"/>
    <w:rsid w:val="00974748"/>
    <w:rsid w:val="0097755F"/>
    <w:rsid w:val="00981AC9"/>
    <w:rsid w:val="009845E9"/>
    <w:rsid w:val="00986966"/>
    <w:rsid w:val="009935AF"/>
    <w:rsid w:val="009A5D65"/>
    <w:rsid w:val="009B4FF4"/>
    <w:rsid w:val="009C2057"/>
    <w:rsid w:val="009C64B7"/>
    <w:rsid w:val="009D1977"/>
    <w:rsid w:val="009D6724"/>
    <w:rsid w:val="009E368E"/>
    <w:rsid w:val="009E468B"/>
    <w:rsid w:val="009E622D"/>
    <w:rsid w:val="009E6A34"/>
    <w:rsid w:val="009F540C"/>
    <w:rsid w:val="00A02914"/>
    <w:rsid w:val="00A03C3E"/>
    <w:rsid w:val="00A0469D"/>
    <w:rsid w:val="00A05B0D"/>
    <w:rsid w:val="00A145A7"/>
    <w:rsid w:val="00A2478E"/>
    <w:rsid w:val="00A24FC6"/>
    <w:rsid w:val="00A319FE"/>
    <w:rsid w:val="00A37ED3"/>
    <w:rsid w:val="00A403F5"/>
    <w:rsid w:val="00A40A4C"/>
    <w:rsid w:val="00A4210F"/>
    <w:rsid w:val="00A449F8"/>
    <w:rsid w:val="00A46197"/>
    <w:rsid w:val="00A515D2"/>
    <w:rsid w:val="00A5413C"/>
    <w:rsid w:val="00A54699"/>
    <w:rsid w:val="00A56FE2"/>
    <w:rsid w:val="00A6552A"/>
    <w:rsid w:val="00A669A2"/>
    <w:rsid w:val="00A75CDF"/>
    <w:rsid w:val="00A83F3A"/>
    <w:rsid w:val="00A85FB3"/>
    <w:rsid w:val="00A92ACA"/>
    <w:rsid w:val="00A93054"/>
    <w:rsid w:val="00A93505"/>
    <w:rsid w:val="00AA1496"/>
    <w:rsid w:val="00AA54F7"/>
    <w:rsid w:val="00AB10B7"/>
    <w:rsid w:val="00AB49B4"/>
    <w:rsid w:val="00AC541D"/>
    <w:rsid w:val="00AD32D0"/>
    <w:rsid w:val="00AD71FC"/>
    <w:rsid w:val="00AD7409"/>
    <w:rsid w:val="00AE20FB"/>
    <w:rsid w:val="00AE7479"/>
    <w:rsid w:val="00AF0B1D"/>
    <w:rsid w:val="00AF22BC"/>
    <w:rsid w:val="00AF3644"/>
    <w:rsid w:val="00AF53D2"/>
    <w:rsid w:val="00B07C93"/>
    <w:rsid w:val="00B17D25"/>
    <w:rsid w:val="00B20AD4"/>
    <w:rsid w:val="00B20D59"/>
    <w:rsid w:val="00B21237"/>
    <w:rsid w:val="00B2175F"/>
    <w:rsid w:val="00B219A7"/>
    <w:rsid w:val="00B2336C"/>
    <w:rsid w:val="00B26C92"/>
    <w:rsid w:val="00B34544"/>
    <w:rsid w:val="00B36F22"/>
    <w:rsid w:val="00B404F2"/>
    <w:rsid w:val="00B42ED0"/>
    <w:rsid w:val="00B501E6"/>
    <w:rsid w:val="00B54EF5"/>
    <w:rsid w:val="00B579D7"/>
    <w:rsid w:val="00B64D95"/>
    <w:rsid w:val="00B64F3B"/>
    <w:rsid w:val="00B67F1A"/>
    <w:rsid w:val="00B70070"/>
    <w:rsid w:val="00B70DCF"/>
    <w:rsid w:val="00B72171"/>
    <w:rsid w:val="00B73908"/>
    <w:rsid w:val="00B73D57"/>
    <w:rsid w:val="00B77C22"/>
    <w:rsid w:val="00B8779F"/>
    <w:rsid w:val="00B91C17"/>
    <w:rsid w:val="00B92919"/>
    <w:rsid w:val="00B94F35"/>
    <w:rsid w:val="00BA0909"/>
    <w:rsid w:val="00BA680E"/>
    <w:rsid w:val="00BB44CF"/>
    <w:rsid w:val="00BC7300"/>
    <w:rsid w:val="00BD27FB"/>
    <w:rsid w:val="00BD4412"/>
    <w:rsid w:val="00BD5112"/>
    <w:rsid w:val="00BD53B3"/>
    <w:rsid w:val="00BE2C5E"/>
    <w:rsid w:val="00BE60EA"/>
    <w:rsid w:val="00C0206A"/>
    <w:rsid w:val="00C06236"/>
    <w:rsid w:val="00C15172"/>
    <w:rsid w:val="00C35775"/>
    <w:rsid w:val="00C35FB4"/>
    <w:rsid w:val="00C51987"/>
    <w:rsid w:val="00C560A3"/>
    <w:rsid w:val="00C579CF"/>
    <w:rsid w:val="00C6239C"/>
    <w:rsid w:val="00C646A7"/>
    <w:rsid w:val="00C668FF"/>
    <w:rsid w:val="00C71709"/>
    <w:rsid w:val="00C725F6"/>
    <w:rsid w:val="00C748D1"/>
    <w:rsid w:val="00C77266"/>
    <w:rsid w:val="00C77C06"/>
    <w:rsid w:val="00C8235D"/>
    <w:rsid w:val="00C826AB"/>
    <w:rsid w:val="00C831F6"/>
    <w:rsid w:val="00C9183A"/>
    <w:rsid w:val="00C940A9"/>
    <w:rsid w:val="00C95079"/>
    <w:rsid w:val="00C96E17"/>
    <w:rsid w:val="00CA1765"/>
    <w:rsid w:val="00CA6BCF"/>
    <w:rsid w:val="00CB1299"/>
    <w:rsid w:val="00CB3E6B"/>
    <w:rsid w:val="00CC44DA"/>
    <w:rsid w:val="00CD6217"/>
    <w:rsid w:val="00CE14B0"/>
    <w:rsid w:val="00CE6C58"/>
    <w:rsid w:val="00D00537"/>
    <w:rsid w:val="00D037B2"/>
    <w:rsid w:val="00D057D7"/>
    <w:rsid w:val="00D0671B"/>
    <w:rsid w:val="00D12F77"/>
    <w:rsid w:val="00D24BA2"/>
    <w:rsid w:val="00D31567"/>
    <w:rsid w:val="00D3356B"/>
    <w:rsid w:val="00D40323"/>
    <w:rsid w:val="00D42C11"/>
    <w:rsid w:val="00D445C5"/>
    <w:rsid w:val="00D46C6E"/>
    <w:rsid w:val="00D47742"/>
    <w:rsid w:val="00D50AA2"/>
    <w:rsid w:val="00D5129A"/>
    <w:rsid w:val="00D55B56"/>
    <w:rsid w:val="00D60456"/>
    <w:rsid w:val="00D61C8D"/>
    <w:rsid w:val="00D6261B"/>
    <w:rsid w:val="00D668D1"/>
    <w:rsid w:val="00D87865"/>
    <w:rsid w:val="00DA09D3"/>
    <w:rsid w:val="00DA480B"/>
    <w:rsid w:val="00DA618C"/>
    <w:rsid w:val="00DA78CC"/>
    <w:rsid w:val="00DB4D4C"/>
    <w:rsid w:val="00DB6557"/>
    <w:rsid w:val="00DC147E"/>
    <w:rsid w:val="00DC436A"/>
    <w:rsid w:val="00DC644D"/>
    <w:rsid w:val="00DD3DF5"/>
    <w:rsid w:val="00DD561A"/>
    <w:rsid w:val="00DD71B3"/>
    <w:rsid w:val="00DE073C"/>
    <w:rsid w:val="00DE0B4A"/>
    <w:rsid w:val="00DE1FDF"/>
    <w:rsid w:val="00DE3DE8"/>
    <w:rsid w:val="00DF7683"/>
    <w:rsid w:val="00E0469D"/>
    <w:rsid w:val="00E054B7"/>
    <w:rsid w:val="00E05F01"/>
    <w:rsid w:val="00E258FB"/>
    <w:rsid w:val="00E324BA"/>
    <w:rsid w:val="00E32F43"/>
    <w:rsid w:val="00E358DE"/>
    <w:rsid w:val="00E4702A"/>
    <w:rsid w:val="00E634EC"/>
    <w:rsid w:val="00E645EA"/>
    <w:rsid w:val="00E651AF"/>
    <w:rsid w:val="00E812EA"/>
    <w:rsid w:val="00E8548D"/>
    <w:rsid w:val="00E855BB"/>
    <w:rsid w:val="00E90948"/>
    <w:rsid w:val="00E92A9B"/>
    <w:rsid w:val="00E95C10"/>
    <w:rsid w:val="00EA2C7A"/>
    <w:rsid w:val="00EB060C"/>
    <w:rsid w:val="00EB3213"/>
    <w:rsid w:val="00EB5488"/>
    <w:rsid w:val="00EC0DC0"/>
    <w:rsid w:val="00EC7157"/>
    <w:rsid w:val="00ED2416"/>
    <w:rsid w:val="00ED4B53"/>
    <w:rsid w:val="00ED4B60"/>
    <w:rsid w:val="00ED6E08"/>
    <w:rsid w:val="00EE5246"/>
    <w:rsid w:val="00EF00BE"/>
    <w:rsid w:val="00EF0493"/>
    <w:rsid w:val="00EF1C1E"/>
    <w:rsid w:val="00F03C89"/>
    <w:rsid w:val="00F107EC"/>
    <w:rsid w:val="00F12FB8"/>
    <w:rsid w:val="00F132A9"/>
    <w:rsid w:val="00F145D0"/>
    <w:rsid w:val="00F156A6"/>
    <w:rsid w:val="00F21506"/>
    <w:rsid w:val="00F21861"/>
    <w:rsid w:val="00F23F84"/>
    <w:rsid w:val="00F2402B"/>
    <w:rsid w:val="00F243E5"/>
    <w:rsid w:val="00F321A5"/>
    <w:rsid w:val="00F35F29"/>
    <w:rsid w:val="00F40C14"/>
    <w:rsid w:val="00F429AA"/>
    <w:rsid w:val="00F47235"/>
    <w:rsid w:val="00F47376"/>
    <w:rsid w:val="00F517D2"/>
    <w:rsid w:val="00F553C0"/>
    <w:rsid w:val="00F63180"/>
    <w:rsid w:val="00F66BF8"/>
    <w:rsid w:val="00F72E80"/>
    <w:rsid w:val="00F7666F"/>
    <w:rsid w:val="00F81F4F"/>
    <w:rsid w:val="00F84B3C"/>
    <w:rsid w:val="00F90C30"/>
    <w:rsid w:val="00F93D5A"/>
    <w:rsid w:val="00F9486E"/>
    <w:rsid w:val="00F9755C"/>
    <w:rsid w:val="00FA6D62"/>
    <w:rsid w:val="00FA73DB"/>
    <w:rsid w:val="00FB220E"/>
    <w:rsid w:val="00FB5268"/>
    <w:rsid w:val="00FB67F2"/>
    <w:rsid w:val="00FC2F43"/>
    <w:rsid w:val="00FC3101"/>
    <w:rsid w:val="00FC7119"/>
    <w:rsid w:val="00FD083F"/>
    <w:rsid w:val="00FD247E"/>
    <w:rsid w:val="00FD2C39"/>
    <w:rsid w:val="00FE2B23"/>
    <w:rsid w:val="00FF420F"/>
    <w:rsid w:val="00FF5DD4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2556D"/>
  <w15:docId w15:val="{0D5C4712-FF65-6349-A297-C49D041F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2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5298"/>
    <w:pPr>
      <w:tabs>
        <w:tab w:val="right" w:pos="9639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05298"/>
    <w:rPr>
      <w:rFonts w:ascii="Times New Roman" w:eastAsia="Times New Roman" w:hAnsi="Times New Roman" w:cs="Times New Roman"/>
      <w:sz w:val="16"/>
      <w:szCs w:val="24"/>
      <w:lang w:val="en-GB" w:eastAsia="de-AT"/>
    </w:rPr>
  </w:style>
  <w:style w:type="character" w:styleId="Numerstrony">
    <w:name w:val="page number"/>
    <w:semiHidden/>
    <w:rsid w:val="00705298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70529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5298"/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character" w:styleId="Odwoanieprzypisudolnego">
    <w:name w:val="footnote reference"/>
    <w:semiHidden/>
    <w:rsid w:val="00705298"/>
    <w:rPr>
      <w:vertAlign w:val="superscript"/>
    </w:rPr>
  </w:style>
  <w:style w:type="paragraph" w:customStyle="1" w:styleId="NummListe">
    <w:name w:val="NummListe"/>
    <w:basedOn w:val="Normalny"/>
    <w:rsid w:val="00705298"/>
    <w:pPr>
      <w:numPr>
        <w:numId w:val="1"/>
      </w:numPr>
      <w:tabs>
        <w:tab w:val="clear" w:pos="3970"/>
        <w:tab w:val="num" w:pos="284"/>
      </w:tabs>
      <w:ind w:left="284"/>
    </w:pPr>
    <w:rPr>
      <w:b/>
    </w:rPr>
  </w:style>
  <w:style w:type="paragraph" w:styleId="Lista">
    <w:name w:val="List"/>
    <w:basedOn w:val="Normalny"/>
    <w:rsid w:val="00705298"/>
    <w:pPr>
      <w:numPr>
        <w:numId w:val="2"/>
      </w:numPr>
      <w:spacing w:after="240"/>
    </w:pPr>
  </w:style>
  <w:style w:type="paragraph" w:styleId="Nagwek">
    <w:name w:val="header"/>
    <w:basedOn w:val="Normalny"/>
    <w:link w:val="NagwekZnak"/>
    <w:rsid w:val="00705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5298"/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5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D0"/>
    <w:rPr>
      <w:rFonts w:ascii="Tahoma" w:eastAsia="Times New Roman" w:hAnsi="Tahoma" w:cs="Tahoma"/>
      <w:sz w:val="16"/>
      <w:szCs w:val="16"/>
      <w:lang w:val="en-GB" w:eastAsia="de-AT"/>
    </w:rPr>
  </w:style>
  <w:style w:type="table" w:styleId="Tabela-Siatka">
    <w:name w:val="Table Grid"/>
    <w:basedOn w:val="Standardowy"/>
    <w:uiPriority w:val="39"/>
    <w:rsid w:val="00C5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C0CD9"/>
    <w:rPr>
      <w:color w:val="808080"/>
    </w:rPr>
  </w:style>
  <w:style w:type="paragraph" w:styleId="Tekstpodstawowy3">
    <w:name w:val="Body Text 3"/>
    <w:basedOn w:val="Normalny"/>
    <w:link w:val="Tekstpodstawowy3Znak"/>
    <w:semiHidden/>
    <w:rsid w:val="008B3509"/>
    <w:rPr>
      <w:szCs w:val="20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B35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B3509"/>
    <w:pPr>
      <w:numPr>
        <w:ilvl w:val="1"/>
      </w:numPr>
      <w:spacing w:before="40" w:after="40"/>
      <w:ind w:left="540" w:hanging="360"/>
    </w:pPr>
    <w:rPr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B35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B77C22"/>
    <w:pPr>
      <w:suppressLineNumbers/>
      <w:suppressAutoHyphens/>
      <w:jc w:val="left"/>
    </w:pPr>
    <w:rPr>
      <w:rFonts w:ascii="Arial" w:hAnsi="Arial"/>
      <w:sz w:val="22"/>
      <w:szCs w:val="20"/>
      <w:lang w:val="pl-PL" w:eastAsia="ar-SA"/>
    </w:rPr>
  </w:style>
  <w:style w:type="paragraph" w:customStyle="1" w:styleId="Domylnie">
    <w:name w:val="Domyślnie"/>
    <w:rsid w:val="00A05B0D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de-AT"/>
    </w:rPr>
  </w:style>
  <w:style w:type="character" w:customStyle="1" w:styleId="ListLabel4">
    <w:name w:val="ListLabel 4"/>
    <w:rsid w:val="00A05B0D"/>
    <w:rPr>
      <w:b w:val="0"/>
      <w:i w:val="0"/>
      <w:color w:val="00000A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1B65"/>
    <w:pPr>
      <w:suppressAutoHyphens/>
      <w:spacing w:after="120"/>
      <w:ind w:left="283"/>
      <w:jc w:val="left"/>
    </w:pPr>
    <w:rPr>
      <w:rFonts w:ascii="Arial" w:hAnsi="Arial"/>
      <w:sz w:val="22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21B65"/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D1875"/>
    <w:pPr>
      <w:ind w:left="720"/>
      <w:contextualSpacing/>
    </w:pPr>
  </w:style>
  <w:style w:type="paragraph" w:styleId="Poprawka">
    <w:name w:val="Revision"/>
    <w:hidden/>
    <w:uiPriority w:val="99"/>
    <w:semiHidden/>
    <w:rsid w:val="002B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ytut\Temp\Wniosek%20_EOT_ICiM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B5ED45EE84279A0A03FB121A35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64C6C-EFEE-432A-9E04-7E8814EDB7B7}"/>
      </w:docPartPr>
      <w:docPartBody>
        <w:p w:rsidR="00BE33D5" w:rsidRDefault="00C45AF8">
          <w:pPr>
            <w:pStyle w:val="075B5ED45EE84279A0A03FB121A35116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FA5131EF0C474FB8EB6883A17A0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DAFC8-1B98-4129-B5BD-7F37288A832B}"/>
      </w:docPartPr>
      <w:docPartBody>
        <w:p w:rsidR="00BE33D5" w:rsidRDefault="00C45AF8">
          <w:pPr>
            <w:pStyle w:val="B8FA5131EF0C474FB8EB6883A17A0E87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C23A908D784F4985F939DBBC3C8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865A-E59B-4424-ABA4-28F7FDA5CFB9}"/>
      </w:docPartPr>
      <w:docPartBody>
        <w:p w:rsidR="00BE33D5" w:rsidRDefault="005E1136" w:rsidP="005E1136">
          <w:pPr>
            <w:pStyle w:val="96C23A908D784F4985F939DBBC3C886E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05E95FF3AA4E54B81D5D87766B5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BDBB5-9963-4361-A026-3EDE03C49D47}"/>
      </w:docPartPr>
      <w:docPartBody>
        <w:p w:rsidR="00BE33D5" w:rsidRDefault="005E1136" w:rsidP="005E1136">
          <w:pPr>
            <w:pStyle w:val="4405E95FF3AA4E54B81D5D87766B535A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96DF6FFDA1412882FC3EB470DAD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A46FF-8C8D-4ACC-9031-D84759F7CC04}"/>
      </w:docPartPr>
      <w:docPartBody>
        <w:p w:rsidR="00BE33D5" w:rsidRDefault="005E1136" w:rsidP="005E1136">
          <w:pPr>
            <w:pStyle w:val="A996DF6FFDA1412882FC3EB470DADD00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F8881522464ED182CF9EE4B71CE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9EC5A-20F8-4C5E-9E22-D457E7F61FAA}"/>
      </w:docPartPr>
      <w:docPartBody>
        <w:p w:rsidR="00D60048" w:rsidRDefault="00636036" w:rsidP="00636036">
          <w:pPr>
            <w:pStyle w:val="FBF8881522464ED182CF9EE4B71CE509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A980B29329492C8FE87996D6C9B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8C960-443C-491B-9273-57418143267D}"/>
      </w:docPartPr>
      <w:docPartBody>
        <w:p w:rsidR="00D60048" w:rsidRDefault="00636036" w:rsidP="00636036">
          <w:pPr>
            <w:pStyle w:val="4CA980B29329492C8FE87996D6C9BACB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150B21FBE04ACE9F96BC1AABF25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6A68B-23CE-4F9A-A1F6-74FEEE64A4B3}"/>
      </w:docPartPr>
      <w:docPartBody>
        <w:p w:rsidR="00CC2C5B" w:rsidRDefault="00B47D77" w:rsidP="00B47D77">
          <w:pPr>
            <w:pStyle w:val="2E150B21FBE04ACE9F96BC1AABF254D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B123B0C057814CA39D3A171D6F481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3581F-1145-4599-985D-9F38E4B73E79}"/>
      </w:docPartPr>
      <w:docPartBody>
        <w:p w:rsidR="00CC2C5B" w:rsidRDefault="00B47D77" w:rsidP="00B47D77">
          <w:pPr>
            <w:pStyle w:val="B123B0C057814CA39D3A171D6F481B00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6CEDCA3ADFA14F87A1279D9057A3D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F390B-A578-4830-8ADD-56820BF7E89C}"/>
      </w:docPartPr>
      <w:docPartBody>
        <w:p w:rsidR="00CC2C5B" w:rsidRDefault="00B47D77" w:rsidP="00B47D77">
          <w:pPr>
            <w:pStyle w:val="6CEDCA3ADFA14F87A1279D9057A3D22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B13F70534B2342D1A35FAF260AE76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9615A-0790-49C3-894F-94C2E834BFC2}"/>
      </w:docPartPr>
      <w:docPartBody>
        <w:p w:rsidR="007B3D46" w:rsidRDefault="007E38D5" w:rsidP="007E38D5">
          <w:pPr>
            <w:pStyle w:val="B13F70534B2342D1A35FAF260AE762C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E8EE47B2CC0644C6AD9E79E6C9CD8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9A75F-5203-4B87-A02B-3E7541FF1B7D}"/>
      </w:docPartPr>
      <w:docPartBody>
        <w:p w:rsidR="007B3D46" w:rsidRDefault="007E38D5" w:rsidP="007E38D5">
          <w:pPr>
            <w:pStyle w:val="E8EE47B2CC0644C6AD9E79E6C9CD82DE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807CDF33E9BE4B819A3B673122455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2E934-A9FF-4848-99EA-94B58866AEF9}"/>
      </w:docPartPr>
      <w:docPartBody>
        <w:p w:rsidR="007B3D46" w:rsidRDefault="007E38D5" w:rsidP="007E38D5">
          <w:pPr>
            <w:pStyle w:val="807CDF33E9BE4B819A3B673122455DE9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33CE4A57D80F41F084D3888BE5C4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E141C-12E0-48D0-9781-DFEF65C8DDBD}"/>
      </w:docPartPr>
      <w:docPartBody>
        <w:p w:rsidR="007B3D46" w:rsidRDefault="007E38D5" w:rsidP="007E38D5">
          <w:pPr>
            <w:pStyle w:val="33CE4A57D80F41F084D3888BE5C4358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020D877C1DA04C099A6F8B9FF76A1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F4E77-A962-4D8F-912F-BF9902313A15}"/>
      </w:docPartPr>
      <w:docPartBody>
        <w:p w:rsidR="007B3D46" w:rsidRDefault="007E38D5" w:rsidP="007E38D5">
          <w:pPr>
            <w:pStyle w:val="020D877C1DA04C099A6F8B9FF76A1FBB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7D85ED1FE7BE44D9922EBBF91ED046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5B9A4-AF48-4FEB-8BFB-7327DDA4B88F}"/>
      </w:docPartPr>
      <w:docPartBody>
        <w:p w:rsidR="007B3D46" w:rsidRDefault="007E38D5" w:rsidP="007E38D5">
          <w:pPr>
            <w:pStyle w:val="7D85ED1FE7BE44D9922EBBF91ED0467D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96CCB239DD4F4C908CD4651B4891F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668BF-CEC7-478F-8CA1-2D0C7550D4A9}"/>
      </w:docPartPr>
      <w:docPartBody>
        <w:p w:rsidR="007B3D46" w:rsidRDefault="007E38D5" w:rsidP="007E38D5">
          <w:pPr>
            <w:pStyle w:val="96CCB239DD4F4C908CD4651B4891FB0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F1E094719B6340F3989AF507CA660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C9F1A-A2B3-400D-B27E-DE17A1A7574A}"/>
      </w:docPartPr>
      <w:docPartBody>
        <w:p w:rsidR="007B3D46" w:rsidRDefault="007E38D5" w:rsidP="007E38D5">
          <w:pPr>
            <w:pStyle w:val="F1E094719B6340F3989AF507CA660AD8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3CA12B2047684B2FB7F991F9234C3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6BD7EF-1A88-4FD6-B19C-7F9EDCF70CB1}"/>
      </w:docPartPr>
      <w:docPartBody>
        <w:p w:rsidR="007B3D46" w:rsidRDefault="007E38D5" w:rsidP="007E38D5">
          <w:pPr>
            <w:pStyle w:val="3CA12B2047684B2FB7F991F9234C389E"/>
          </w:pPr>
          <w:r w:rsidRPr="00AE333E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136"/>
    <w:rsid w:val="00006E63"/>
    <w:rsid w:val="00050F55"/>
    <w:rsid w:val="000D3798"/>
    <w:rsid w:val="00236B74"/>
    <w:rsid w:val="00273C90"/>
    <w:rsid w:val="00285B23"/>
    <w:rsid w:val="002B5B5A"/>
    <w:rsid w:val="003E44DE"/>
    <w:rsid w:val="00432E59"/>
    <w:rsid w:val="00452966"/>
    <w:rsid w:val="00542A20"/>
    <w:rsid w:val="005666D3"/>
    <w:rsid w:val="005B243B"/>
    <w:rsid w:val="005E1136"/>
    <w:rsid w:val="00631CF5"/>
    <w:rsid w:val="00636036"/>
    <w:rsid w:val="00636D01"/>
    <w:rsid w:val="00644AE6"/>
    <w:rsid w:val="006727D3"/>
    <w:rsid w:val="006C1364"/>
    <w:rsid w:val="007A6017"/>
    <w:rsid w:val="007B3D46"/>
    <w:rsid w:val="007E38D5"/>
    <w:rsid w:val="00861712"/>
    <w:rsid w:val="008D0452"/>
    <w:rsid w:val="008F241C"/>
    <w:rsid w:val="008F6C97"/>
    <w:rsid w:val="009539FB"/>
    <w:rsid w:val="00965D17"/>
    <w:rsid w:val="00A06C05"/>
    <w:rsid w:val="00A14930"/>
    <w:rsid w:val="00A46A92"/>
    <w:rsid w:val="00AB20F7"/>
    <w:rsid w:val="00AC1967"/>
    <w:rsid w:val="00B47D77"/>
    <w:rsid w:val="00B57E15"/>
    <w:rsid w:val="00BE33D5"/>
    <w:rsid w:val="00C45AF8"/>
    <w:rsid w:val="00C64F91"/>
    <w:rsid w:val="00CC2C5B"/>
    <w:rsid w:val="00CD16DD"/>
    <w:rsid w:val="00D1525B"/>
    <w:rsid w:val="00D30893"/>
    <w:rsid w:val="00D401A3"/>
    <w:rsid w:val="00D60048"/>
    <w:rsid w:val="00DE0B4A"/>
    <w:rsid w:val="00E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38D5"/>
    <w:rPr>
      <w:color w:val="808080"/>
    </w:rPr>
  </w:style>
  <w:style w:type="paragraph" w:customStyle="1" w:styleId="075B5ED45EE84279A0A03FB121A35116">
    <w:name w:val="075B5ED45EE84279A0A03FB121A35116"/>
    <w:rsid w:val="00D30893"/>
  </w:style>
  <w:style w:type="paragraph" w:customStyle="1" w:styleId="B8FA5131EF0C474FB8EB6883A17A0E87">
    <w:name w:val="B8FA5131EF0C474FB8EB6883A17A0E87"/>
    <w:rsid w:val="00D30893"/>
  </w:style>
  <w:style w:type="paragraph" w:customStyle="1" w:styleId="96C23A908D784F4985F939DBBC3C886E">
    <w:name w:val="96C23A908D784F4985F939DBBC3C886E"/>
    <w:rsid w:val="005E1136"/>
  </w:style>
  <w:style w:type="paragraph" w:customStyle="1" w:styleId="4405E95FF3AA4E54B81D5D87766B535A">
    <w:name w:val="4405E95FF3AA4E54B81D5D87766B535A"/>
    <w:rsid w:val="005E1136"/>
  </w:style>
  <w:style w:type="paragraph" w:customStyle="1" w:styleId="A996DF6FFDA1412882FC3EB470DADD00">
    <w:name w:val="A996DF6FFDA1412882FC3EB470DADD00"/>
    <w:rsid w:val="005E1136"/>
  </w:style>
  <w:style w:type="paragraph" w:customStyle="1" w:styleId="FBF8881522464ED182CF9EE4B71CE509">
    <w:name w:val="FBF8881522464ED182CF9EE4B71CE509"/>
    <w:rsid w:val="00636036"/>
  </w:style>
  <w:style w:type="paragraph" w:customStyle="1" w:styleId="4CA980B29329492C8FE87996D6C9BACB">
    <w:name w:val="4CA980B29329492C8FE87996D6C9BACB"/>
    <w:rsid w:val="00636036"/>
  </w:style>
  <w:style w:type="paragraph" w:customStyle="1" w:styleId="2E150B21FBE04ACE9F96BC1AABF254DA">
    <w:name w:val="2E150B21FBE04ACE9F96BC1AABF254DA"/>
    <w:rsid w:val="00B47D77"/>
    <w:pPr>
      <w:spacing w:after="160" w:line="259" w:lineRule="auto"/>
    </w:pPr>
  </w:style>
  <w:style w:type="paragraph" w:customStyle="1" w:styleId="B123B0C057814CA39D3A171D6F481B00">
    <w:name w:val="B123B0C057814CA39D3A171D6F481B00"/>
    <w:rsid w:val="00B47D77"/>
    <w:pPr>
      <w:spacing w:after="160" w:line="259" w:lineRule="auto"/>
    </w:pPr>
  </w:style>
  <w:style w:type="paragraph" w:customStyle="1" w:styleId="6CEDCA3ADFA14F87A1279D9057A3D22A">
    <w:name w:val="6CEDCA3ADFA14F87A1279D9057A3D22A"/>
    <w:rsid w:val="00B47D77"/>
    <w:pPr>
      <w:spacing w:after="160" w:line="259" w:lineRule="auto"/>
    </w:pPr>
  </w:style>
  <w:style w:type="paragraph" w:customStyle="1" w:styleId="B13F70534B2342D1A35FAF260AE762CA">
    <w:name w:val="B13F70534B2342D1A35FAF260AE762CA"/>
    <w:rsid w:val="007E38D5"/>
    <w:pPr>
      <w:spacing w:after="160" w:line="259" w:lineRule="auto"/>
    </w:pPr>
  </w:style>
  <w:style w:type="paragraph" w:customStyle="1" w:styleId="E8EE47B2CC0644C6AD9E79E6C9CD82DE">
    <w:name w:val="E8EE47B2CC0644C6AD9E79E6C9CD82DE"/>
    <w:rsid w:val="007E38D5"/>
    <w:pPr>
      <w:spacing w:after="160" w:line="259" w:lineRule="auto"/>
    </w:pPr>
  </w:style>
  <w:style w:type="paragraph" w:customStyle="1" w:styleId="807CDF33E9BE4B819A3B673122455DE9">
    <w:name w:val="807CDF33E9BE4B819A3B673122455DE9"/>
    <w:rsid w:val="007E38D5"/>
    <w:pPr>
      <w:spacing w:after="160" w:line="259" w:lineRule="auto"/>
    </w:pPr>
  </w:style>
  <w:style w:type="paragraph" w:customStyle="1" w:styleId="33CE4A57D80F41F084D3888BE5C43586">
    <w:name w:val="33CE4A57D80F41F084D3888BE5C43586"/>
    <w:rsid w:val="007E38D5"/>
    <w:pPr>
      <w:spacing w:after="160" w:line="259" w:lineRule="auto"/>
    </w:pPr>
  </w:style>
  <w:style w:type="paragraph" w:customStyle="1" w:styleId="020D877C1DA04C099A6F8B9FF76A1FBB">
    <w:name w:val="020D877C1DA04C099A6F8B9FF76A1FBB"/>
    <w:rsid w:val="007E38D5"/>
    <w:pPr>
      <w:spacing w:after="160" w:line="259" w:lineRule="auto"/>
    </w:pPr>
  </w:style>
  <w:style w:type="paragraph" w:customStyle="1" w:styleId="7D85ED1FE7BE44D9922EBBF91ED0467D">
    <w:name w:val="7D85ED1FE7BE44D9922EBBF91ED0467D"/>
    <w:rsid w:val="007E38D5"/>
    <w:pPr>
      <w:spacing w:after="160" w:line="259" w:lineRule="auto"/>
    </w:pPr>
  </w:style>
  <w:style w:type="paragraph" w:customStyle="1" w:styleId="96CCB239DD4F4C908CD4651B4891FB06">
    <w:name w:val="96CCB239DD4F4C908CD4651B4891FB06"/>
    <w:rsid w:val="007E38D5"/>
    <w:pPr>
      <w:spacing w:after="160" w:line="259" w:lineRule="auto"/>
    </w:pPr>
  </w:style>
  <w:style w:type="paragraph" w:customStyle="1" w:styleId="F1E094719B6340F3989AF507CA660AD8">
    <w:name w:val="F1E094719B6340F3989AF507CA660AD8"/>
    <w:rsid w:val="007E38D5"/>
    <w:pPr>
      <w:spacing w:after="160" w:line="259" w:lineRule="auto"/>
    </w:pPr>
  </w:style>
  <w:style w:type="paragraph" w:customStyle="1" w:styleId="3CA12B2047684B2FB7F991F9234C389E">
    <w:name w:val="3CA12B2047684B2FB7F991F9234C389E"/>
    <w:rsid w:val="007E38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4271-C421-49F1-90BC-897D095F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_EOT_ICiMB.dotx</Template>
  <TotalTime>2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DROZDZ</dc:creator>
  <cp:lastModifiedBy>Kinga Bielec | Łukasiewicz – ICiMB</cp:lastModifiedBy>
  <cp:revision>7</cp:revision>
  <cp:lastPrinted>2024-01-25T07:36:00Z</cp:lastPrinted>
  <dcterms:created xsi:type="dcterms:W3CDTF">2024-01-25T07:30:00Z</dcterms:created>
  <dcterms:modified xsi:type="dcterms:W3CDTF">2025-01-20T11:47:00Z</dcterms:modified>
</cp:coreProperties>
</file>